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363A" w14:textId="32829EFD" w:rsidR="00FF0E96" w:rsidRPr="00236C6A" w:rsidRDefault="00C92256" w:rsidP="00236C6A">
      <w:pPr>
        <w:jc w:val="center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中共</w:t>
      </w:r>
      <w:r w:rsidR="00FF0E96" w:rsidRPr="00236C6A">
        <w:rPr>
          <w:rFonts w:ascii="黑体" w:eastAsia="黑体" w:hAnsi="黑体"/>
          <w:b/>
          <w:sz w:val="36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F0E96" w:rsidRPr="00236C6A">
        <w:rPr>
          <w:rFonts w:ascii="黑体" w:eastAsia="黑体" w:hAnsi="黑体"/>
          <w:b/>
          <w:sz w:val="36"/>
          <w:szCs w:val="30"/>
        </w:rPr>
        <w:instrText>ADDIN CNKISM.UserStyle</w:instrText>
      </w:r>
      <w:r w:rsidR="00FF0E96" w:rsidRPr="00236C6A">
        <w:rPr>
          <w:rFonts w:ascii="黑体" w:eastAsia="黑体" w:hAnsi="黑体"/>
          <w:b/>
          <w:sz w:val="36"/>
          <w:szCs w:val="30"/>
        </w:rPr>
      </w:r>
      <w:r w:rsidR="00FF0E96" w:rsidRPr="00236C6A">
        <w:rPr>
          <w:rFonts w:ascii="黑体" w:eastAsia="黑体" w:hAnsi="黑体"/>
          <w:b/>
          <w:sz w:val="36"/>
          <w:szCs w:val="30"/>
        </w:rPr>
        <w:fldChar w:fldCharType="end"/>
      </w:r>
      <w:r w:rsidR="00DF3853" w:rsidRPr="00236C6A">
        <w:rPr>
          <w:rFonts w:ascii="黑体" w:eastAsia="黑体" w:hAnsi="黑体" w:hint="eastAsia"/>
          <w:b/>
          <w:sz w:val="36"/>
          <w:szCs w:val="30"/>
        </w:rPr>
        <w:t>陕西科技大学</w:t>
      </w:r>
      <w:r w:rsidR="00FF0E96" w:rsidRPr="00236C6A">
        <w:rPr>
          <w:rFonts w:ascii="黑体" w:eastAsia="黑体" w:hAnsi="黑体" w:hint="eastAsia"/>
          <w:b/>
          <w:sz w:val="36"/>
          <w:szCs w:val="30"/>
        </w:rPr>
        <w:t>镐京学院</w:t>
      </w:r>
      <w:r>
        <w:rPr>
          <w:rFonts w:ascii="黑体" w:eastAsia="黑体" w:hAnsi="黑体" w:hint="eastAsia"/>
          <w:b/>
          <w:sz w:val="36"/>
          <w:szCs w:val="30"/>
        </w:rPr>
        <w:t>委员会</w:t>
      </w:r>
    </w:p>
    <w:p w14:paraId="616C3545" w14:textId="3ED016BF" w:rsidR="00DF3853" w:rsidRPr="00FF0E96" w:rsidRDefault="00C92256" w:rsidP="00236C6A">
      <w:pPr>
        <w:spacing w:afterLines="100" w:after="312"/>
        <w:jc w:val="center"/>
        <w:rPr>
          <w:sz w:val="30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关于大学生发展对象</w:t>
      </w:r>
      <w:r w:rsidR="00DF3853" w:rsidRPr="00236C6A">
        <w:rPr>
          <w:rFonts w:ascii="黑体" w:eastAsia="黑体" w:hAnsi="黑体" w:hint="eastAsia"/>
          <w:b/>
          <w:sz w:val="36"/>
          <w:szCs w:val="30"/>
        </w:rPr>
        <w:t>综合</w:t>
      </w:r>
      <w:r w:rsidR="000A6230" w:rsidRPr="00236C6A">
        <w:rPr>
          <w:rFonts w:ascii="黑体" w:eastAsia="黑体" w:hAnsi="黑体" w:hint="eastAsia"/>
          <w:b/>
          <w:sz w:val="36"/>
          <w:szCs w:val="30"/>
        </w:rPr>
        <w:t>测评积分</w:t>
      </w:r>
      <w:r w:rsidR="00DF3853" w:rsidRPr="00236C6A">
        <w:rPr>
          <w:rFonts w:ascii="黑体" w:eastAsia="黑体" w:hAnsi="黑体" w:hint="eastAsia"/>
          <w:b/>
          <w:sz w:val="36"/>
          <w:szCs w:val="30"/>
        </w:rPr>
        <w:t>办法</w:t>
      </w:r>
    </w:p>
    <w:p w14:paraId="0F448EFB" w14:textId="315B6FE8" w:rsidR="00DF3853" w:rsidRPr="00236C6A" w:rsidRDefault="00356200" w:rsidP="00445C6E">
      <w:pPr>
        <w:spacing w:line="400" w:lineRule="exact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为全面贯彻党的教育方针，科学、</w:t>
      </w:r>
      <w:r w:rsidRPr="00236C6A">
        <w:rPr>
          <w:rFonts w:ascii="宋体" w:eastAsia="宋体" w:hAnsi="宋体" w:cs="Arial"/>
          <w:sz w:val="24"/>
          <w:szCs w:val="24"/>
        </w:rPr>
        <w:t>准确</w:t>
      </w:r>
      <w:r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/>
          <w:sz w:val="24"/>
          <w:szCs w:val="24"/>
        </w:rPr>
        <w:t>综合</w:t>
      </w:r>
      <w:r w:rsidRPr="00236C6A">
        <w:rPr>
          <w:rFonts w:ascii="宋体" w:eastAsia="宋体" w:hAnsi="宋体" w:cs="Arial" w:hint="eastAsia"/>
          <w:sz w:val="24"/>
          <w:szCs w:val="24"/>
        </w:rPr>
        <w:t>地评价学生表现，</w:t>
      </w:r>
      <w:r w:rsidR="00772241" w:rsidRPr="00236C6A">
        <w:rPr>
          <w:rFonts w:ascii="宋体" w:eastAsia="宋体" w:hAnsi="宋体" w:cs="Arial" w:hint="eastAsia"/>
          <w:sz w:val="24"/>
          <w:szCs w:val="24"/>
        </w:rPr>
        <w:t>提</w:t>
      </w:r>
      <w:r w:rsidRPr="00236C6A">
        <w:rPr>
          <w:rFonts w:ascii="宋体" w:eastAsia="宋体" w:hAnsi="宋体" w:cs="Arial" w:hint="eastAsia"/>
          <w:sz w:val="24"/>
          <w:szCs w:val="24"/>
        </w:rPr>
        <w:t>高</w:t>
      </w:r>
      <w:r w:rsidR="00772241" w:rsidRPr="00236C6A">
        <w:rPr>
          <w:rFonts w:ascii="宋体" w:eastAsia="宋体" w:hAnsi="宋体" w:cs="Arial" w:hint="eastAsia"/>
          <w:sz w:val="24"/>
          <w:szCs w:val="24"/>
        </w:rPr>
        <w:t>本校大学生综合素质，</w:t>
      </w:r>
      <w:r w:rsidRPr="00236C6A">
        <w:rPr>
          <w:rFonts w:ascii="宋体" w:eastAsia="宋体" w:hAnsi="宋体" w:cs="Arial" w:hint="eastAsia"/>
          <w:sz w:val="24"/>
          <w:szCs w:val="24"/>
        </w:rPr>
        <w:t>鼓励学生德、智、</w:t>
      </w:r>
      <w:r w:rsidRPr="00236C6A">
        <w:rPr>
          <w:rFonts w:ascii="宋体" w:eastAsia="宋体" w:hAnsi="宋体" w:cs="Arial"/>
          <w:sz w:val="24"/>
          <w:szCs w:val="24"/>
        </w:rPr>
        <w:t>体</w:t>
      </w:r>
      <w:r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/>
          <w:sz w:val="24"/>
          <w:szCs w:val="24"/>
        </w:rPr>
        <w:t>美</w:t>
      </w:r>
      <w:r w:rsidR="00740FF0">
        <w:rPr>
          <w:rFonts w:ascii="宋体" w:eastAsia="宋体" w:hAnsi="宋体" w:cs="Arial" w:hint="eastAsia"/>
          <w:sz w:val="24"/>
          <w:szCs w:val="24"/>
        </w:rPr>
        <w:t>、</w:t>
      </w:r>
      <w:proofErr w:type="gramStart"/>
      <w:r w:rsidR="00740FF0">
        <w:rPr>
          <w:rFonts w:ascii="宋体" w:eastAsia="宋体" w:hAnsi="宋体" w:cs="Arial"/>
          <w:sz w:val="24"/>
          <w:szCs w:val="24"/>
        </w:rPr>
        <w:t>劳</w:t>
      </w:r>
      <w:proofErr w:type="gramEnd"/>
      <w:r w:rsidRPr="00236C6A">
        <w:rPr>
          <w:rFonts w:ascii="宋体" w:eastAsia="宋体" w:hAnsi="宋体" w:cs="Arial" w:hint="eastAsia"/>
          <w:sz w:val="24"/>
          <w:szCs w:val="24"/>
        </w:rPr>
        <w:t>全面健康发展</w:t>
      </w:r>
      <w:r w:rsidR="00772241" w:rsidRPr="00236C6A">
        <w:rPr>
          <w:rFonts w:ascii="宋体" w:eastAsia="宋体" w:hAnsi="宋体" w:cs="Arial" w:hint="eastAsia"/>
          <w:sz w:val="24"/>
          <w:szCs w:val="24"/>
        </w:rPr>
        <w:t>，学院决定从201</w:t>
      </w:r>
      <w:r w:rsidR="00772241" w:rsidRPr="00236C6A">
        <w:rPr>
          <w:rFonts w:ascii="宋体" w:eastAsia="宋体" w:hAnsi="宋体" w:cs="Arial"/>
          <w:sz w:val="24"/>
          <w:szCs w:val="24"/>
        </w:rPr>
        <w:t>9</w:t>
      </w:r>
      <w:r w:rsidR="00772241" w:rsidRPr="00236C6A">
        <w:rPr>
          <w:rFonts w:ascii="宋体" w:eastAsia="宋体" w:hAnsi="宋体" w:cs="Arial" w:hint="eastAsia"/>
          <w:sz w:val="24"/>
          <w:szCs w:val="24"/>
        </w:rPr>
        <w:t>年起，在</w:t>
      </w:r>
      <w:r w:rsidR="00445C6E">
        <w:rPr>
          <w:rFonts w:ascii="宋体" w:eastAsia="宋体" w:hAnsi="宋体" w:cs="Arial" w:hint="eastAsia"/>
          <w:sz w:val="24"/>
          <w:szCs w:val="24"/>
        </w:rPr>
        <w:t>大学生党员发展过程中，始终坚持把政治标准放在首位，推荐大学生发展对象</w:t>
      </w:r>
      <w:r w:rsidR="00856426" w:rsidRPr="00236C6A">
        <w:rPr>
          <w:rFonts w:ascii="宋体" w:eastAsia="宋体" w:hAnsi="宋体" w:cs="Arial" w:hint="eastAsia"/>
          <w:sz w:val="24"/>
          <w:szCs w:val="24"/>
        </w:rPr>
        <w:t>以综合</w:t>
      </w:r>
      <w:r w:rsidR="000A6230" w:rsidRPr="00236C6A">
        <w:rPr>
          <w:rFonts w:ascii="宋体" w:eastAsia="宋体" w:hAnsi="宋体" w:cs="Arial" w:hint="eastAsia"/>
          <w:sz w:val="24"/>
          <w:szCs w:val="24"/>
        </w:rPr>
        <w:t>测评积分</w:t>
      </w:r>
      <w:r w:rsidR="00856426" w:rsidRPr="00236C6A">
        <w:rPr>
          <w:rFonts w:ascii="宋体" w:eastAsia="宋体" w:hAnsi="宋体" w:cs="Arial" w:hint="eastAsia"/>
          <w:sz w:val="24"/>
          <w:szCs w:val="24"/>
        </w:rPr>
        <w:t>作为</w:t>
      </w:r>
      <w:r w:rsidRPr="00236C6A">
        <w:rPr>
          <w:rFonts w:ascii="宋体" w:eastAsia="宋体" w:hAnsi="宋体" w:cs="Arial" w:hint="eastAsia"/>
          <w:sz w:val="24"/>
          <w:szCs w:val="24"/>
        </w:rPr>
        <w:t>重要</w:t>
      </w:r>
      <w:r w:rsidR="00856426" w:rsidRPr="00236C6A">
        <w:rPr>
          <w:rFonts w:ascii="宋体" w:eastAsia="宋体" w:hAnsi="宋体" w:cs="Arial" w:hint="eastAsia"/>
          <w:sz w:val="24"/>
          <w:szCs w:val="24"/>
        </w:rPr>
        <w:t>量化</w:t>
      </w:r>
      <w:r w:rsidRPr="00236C6A">
        <w:rPr>
          <w:rFonts w:ascii="宋体" w:eastAsia="宋体" w:hAnsi="宋体" w:cs="Arial" w:hint="eastAsia"/>
          <w:sz w:val="24"/>
          <w:szCs w:val="24"/>
        </w:rPr>
        <w:t>参考</w:t>
      </w:r>
      <w:r w:rsidR="00856426" w:rsidRPr="00236C6A">
        <w:rPr>
          <w:rFonts w:ascii="宋体" w:eastAsia="宋体" w:hAnsi="宋体" w:cs="Arial" w:hint="eastAsia"/>
          <w:sz w:val="24"/>
          <w:szCs w:val="24"/>
        </w:rPr>
        <w:t>指标</w:t>
      </w:r>
      <w:r w:rsidRPr="00236C6A">
        <w:rPr>
          <w:rFonts w:ascii="宋体" w:eastAsia="宋体" w:hAnsi="宋体" w:cs="Arial" w:hint="eastAsia"/>
          <w:sz w:val="24"/>
          <w:szCs w:val="24"/>
        </w:rPr>
        <w:t>。</w:t>
      </w:r>
    </w:p>
    <w:p w14:paraId="542DF0C6" w14:textId="77777777" w:rsidR="000A6230" w:rsidRPr="00236C6A" w:rsidRDefault="000A6230" w:rsidP="00236C6A">
      <w:pPr>
        <w:spacing w:beforeLines="50" w:before="156" w:afterLines="50" w:after="156" w:line="400" w:lineRule="exact"/>
        <w:rPr>
          <w:rFonts w:ascii="黑体" w:eastAsia="黑体" w:hAnsi="黑体" w:cs="Arial"/>
          <w:sz w:val="28"/>
          <w:szCs w:val="24"/>
        </w:rPr>
      </w:pPr>
      <w:r w:rsidRPr="00236C6A">
        <w:rPr>
          <w:rFonts w:ascii="黑体" w:eastAsia="黑体" w:hAnsi="黑体" w:cs="Arial" w:hint="eastAsia"/>
          <w:sz w:val="28"/>
          <w:szCs w:val="24"/>
        </w:rPr>
        <w:t>一、学生综合</w:t>
      </w:r>
      <w:r w:rsidR="0020339E" w:rsidRPr="00236C6A">
        <w:rPr>
          <w:rFonts w:ascii="黑体" w:eastAsia="黑体" w:hAnsi="黑体" w:cs="Arial" w:hint="eastAsia"/>
          <w:sz w:val="28"/>
          <w:szCs w:val="24"/>
        </w:rPr>
        <w:t>测评计算公式</w:t>
      </w:r>
    </w:p>
    <w:p w14:paraId="017AC19D" w14:textId="5081FEBC" w:rsidR="00006FB4" w:rsidRPr="00236C6A" w:rsidRDefault="00006FB4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综合测评积分=</w:t>
      </w:r>
      <w:r w:rsidR="00641201" w:rsidRPr="00236C6A">
        <w:rPr>
          <w:rFonts w:ascii="宋体" w:eastAsia="宋体" w:hAnsi="宋体" w:cs="Arial" w:hint="eastAsia"/>
          <w:sz w:val="24"/>
          <w:szCs w:val="24"/>
        </w:rPr>
        <w:t>原始</w:t>
      </w:r>
      <w:r w:rsidRPr="00236C6A">
        <w:rPr>
          <w:rFonts w:ascii="宋体" w:eastAsia="宋体" w:hAnsi="宋体" w:cs="Arial" w:hint="eastAsia"/>
          <w:sz w:val="24"/>
          <w:szCs w:val="24"/>
        </w:rPr>
        <w:t>学分绩+</w:t>
      </w:r>
      <w:r w:rsidR="00855775">
        <w:rPr>
          <w:rFonts w:ascii="宋体" w:eastAsia="宋体" w:hAnsi="宋体" w:cs="Arial" w:hint="eastAsia"/>
          <w:sz w:val="24"/>
          <w:szCs w:val="24"/>
        </w:rPr>
        <w:t>学科竞赛积分+</w:t>
      </w:r>
      <w:r w:rsidR="00C92256">
        <w:rPr>
          <w:rFonts w:ascii="宋体" w:eastAsia="宋体" w:hAnsi="宋体" w:cs="Arial" w:hint="eastAsia"/>
          <w:sz w:val="24"/>
          <w:szCs w:val="24"/>
        </w:rPr>
        <w:t>文体</w:t>
      </w:r>
      <w:r w:rsidR="00855775">
        <w:rPr>
          <w:rFonts w:ascii="宋体" w:eastAsia="宋体" w:hAnsi="宋体" w:cs="Arial" w:hint="eastAsia"/>
          <w:sz w:val="24"/>
          <w:szCs w:val="24"/>
        </w:rPr>
        <w:t>竞赛积分+社会工作积分+</w:t>
      </w:r>
      <w:r w:rsidR="00855775">
        <w:rPr>
          <w:rFonts w:ascii="宋体" w:eastAsia="宋体" w:hAnsi="宋体" w:cs="Arial"/>
          <w:sz w:val="24"/>
          <w:szCs w:val="24"/>
        </w:rPr>
        <w:t>其他</w:t>
      </w:r>
      <w:r w:rsidR="00855775">
        <w:rPr>
          <w:rFonts w:ascii="宋体" w:eastAsia="宋体" w:hAnsi="宋体" w:cs="Arial" w:hint="eastAsia"/>
          <w:sz w:val="24"/>
          <w:szCs w:val="24"/>
        </w:rPr>
        <w:t>校内荣誉积分</w:t>
      </w:r>
      <w:r w:rsidR="00445C6E">
        <w:rPr>
          <w:rFonts w:ascii="宋体" w:eastAsia="宋体" w:hAnsi="宋体" w:cs="Arial" w:hint="eastAsia"/>
          <w:sz w:val="24"/>
          <w:szCs w:val="24"/>
        </w:rPr>
        <w:t>＋公开答辩积分</w:t>
      </w:r>
    </w:p>
    <w:p w14:paraId="5D6243CE" w14:textId="77777777" w:rsidR="00006FB4" w:rsidRDefault="00006FB4" w:rsidP="00236C6A">
      <w:pPr>
        <w:spacing w:beforeLines="50" w:before="156" w:afterLines="50" w:after="156" w:line="400" w:lineRule="exact"/>
        <w:rPr>
          <w:rFonts w:ascii="黑体" w:eastAsia="黑体" w:hAnsi="黑体" w:cs="Arial"/>
          <w:sz w:val="28"/>
          <w:szCs w:val="24"/>
        </w:rPr>
      </w:pPr>
      <w:r w:rsidRPr="00236C6A">
        <w:rPr>
          <w:rFonts w:ascii="黑体" w:eastAsia="黑体" w:hAnsi="黑体" w:cs="Arial" w:hint="eastAsia"/>
          <w:sz w:val="28"/>
          <w:szCs w:val="24"/>
        </w:rPr>
        <w:t>二、</w:t>
      </w:r>
      <w:r w:rsidR="00B87E40">
        <w:rPr>
          <w:rFonts w:ascii="黑体" w:eastAsia="黑体" w:hAnsi="黑体" w:cs="Arial" w:hint="eastAsia"/>
          <w:sz w:val="28"/>
          <w:szCs w:val="24"/>
        </w:rPr>
        <w:t>积分标准</w:t>
      </w:r>
    </w:p>
    <w:p w14:paraId="1DD01047" w14:textId="77777777" w:rsidR="00B87E40" w:rsidRDefault="00B87E4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 w:rsidRPr="00236C6A">
        <w:rPr>
          <w:rFonts w:ascii="黑体" w:eastAsia="黑体" w:hAnsi="黑体" w:cs="Arial" w:hint="eastAsia"/>
          <w:sz w:val="24"/>
          <w:szCs w:val="24"/>
        </w:rPr>
        <w:t>1</w:t>
      </w:r>
      <w:r w:rsidRPr="00236C6A">
        <w:rPr>
          <w:rFonts w:ascii="黑体" w:eastAsia="黑体" w:hAnsi="黑体" w:cs="Arial"/>
          <w:sz w:val="24"/>
          <w:szCs w:val="24"/>
        </w:rPr>
        <w:t>.</w:t>
      </w:r>
      <w:r>
        <w:rPr>
          <w:rFonts w:ascii="黑体" w:eastAsia="黑体" w:hAnsi="黑体" w:cs="Arial" w:hint="eastAsia"/>
          <w:sz w:val="24"/>
          <w:szCs w:val="24"/>
        </w:rPr>
        <w:t>原始学分</w:t>
      </w:r>
      <w:proofErr w:type="gramStart"/>
      <w:r>
        <w:rPr>
          <w:rFonts w:ascii="黑体" w:eastAsia="黑体" w:hAnsi="黑体" w:cs="Arial" w:hint="eastAsia"/>
          <w:sz w:val="24"/>
          <w:szCs w:val="24"/>
        </w:rPr>
        <w:t>绩</w:t>
      </w:r>
      <w:proofErr w:type="gramEnd"/>
    </w:p>
    <w:p w14:paraId="520D3BF3" w14:textId="77777777" w:rsidR="00B87E40" w:rsidRPr="005649B5" w:rsidRDefault="00B87E40" w:rsidP="00463A55">
      <w:pPr>
        <w:spacing w:line="400" w:lineRule="exact"/>
        <w:ind w:firstLine="482"/>
        <w:rPr>
          <w:rFonts w:ascii="宋体" w:eastAsia="宋体" w:hAnsi="宋体" w:cs="Arial"/>
          <w:sz w:val="24"/>
          <w:szCs w:val="24"/>
        </w:rPr>
      </w:pPr>
      <w:r w:rsidRPr="005649B5">
        <w:rPr>
          <w:rFonts w:ascii="宋体" w:eastAsia="宋体" w:hAnsi="宋体" w:cs="Arial" w:hint="eastAsia"/>
          <w:sz w:val="24"/>
          <w:szCs w:val="24"/>
        </w:rPr>
        <w:t>以教务处公布的测评年度原始学分绩为标准。</w:t>
      </w:r>
    </w:p>
    <w:p w14:paraId="60C1B00B" w14:textId="77777777" w:rsidR="00641201" w:rsidRPr="00236C6A" w:rsidRDefault="001F1F3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2</w:t>
      </w:r>
      <w:r w:rsidR="00641201" w:rsidRPr="00236C6A">
        <w:rPr>
          <w:rFonts w:ascii="黑体" w:eastAsia="黑体" w:hAnsi="黑体" w:cs="Arial"/>
          <w:sz w:val="24"/>
          <w:szCs w:val="24"/>
        </w:rPr>
        <w:t>.</w:t>
      </w:r>
      <w:r w:rsidR="00272736" w:rsidRPr="00236C6A">
        <w:rPr>
          <w:rFonts w:ascii="黑体" w:eastAsia="黑体" w:hAnsi="黑体" w:cs="Arial" w:hint="eastAsia"/>
          <w:sz w:val="24"/>
          <w:szCs w:val="24"/>
        </w:rPr>
        <w:t>学科竞赛</w:t>
      </w:r>
    </w:p>
    <w:tbl>
      <w:tblPr>
        <w:tblW w:w="8212" w:type="dxa"/>
        <w:tblLook w:val="04A0" w:firstRow="1" w:lastRow="0" w:firstColumn="1" w:lastColumn="0" w:noHBand="0" w:noVBand="1"/>
      </w:tblPr>
      <w:tblGrid>
        <w:gridCol w:w="1833"/>
        <w:gridCol w:w="1559"/>
        <w:gridCol w:w="1701"/>
        <w:gridCol w:w="1701"/>
        <w:gridCol w:w="1418"/>
      </w:tblGrid>
      <w:tr w:rsidR="003C6672" w:rsidRPr="00236C6A" w14:paraId="289E691E" w14:textId="77777777" w:rsidTr="00272736">
        <w:trPr>
          <w:trHeight w:val="33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7CE0" w14:textId="77777777" w:rsidR="003C6672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FE9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2E1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2987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E4D3" w14:textId="77777777" w:rsidR="003C6672" w:rsidRPr="00236C6A" w:rsidRDefault="00EA6298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</w:t>
            </w:r>
            <w:r w:rsidR="003C6672"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</w:t>
            </w:r>
          </w:p>
        </w:tc>
      </w:tr>
      <w:tr w:rsidR="003C6672" w:rsidRPr="00236C6A" w14:paraId="5841DE76" w14:textId="77777777" w:rsidTr="00272736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5E1E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83E9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169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22BA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FB48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</w:tr>
      <w:tr w:rsidR="003C6672" w:rsidRPr="00236C6A" w14:paraId="7ADC7938" w14:textId="77777777" w:rsidTr="00272736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2CE8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AA88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ECC4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C802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E665" w14:textId="77777777" w:rsidR="003C6672" w:rsidRPr="00236C6A" w:rsidRDefault="003C667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BD2A0D" w:rsidRPr="00236C6A" w14:paraId="2EC6D37F" w14:textId="77777777" w:rsidTr="00BD2A0D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52F3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2CFD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B15E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1340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6F9D" w14:textId="77777777" w:rsidR="00BD2A0D" w:rsidRPr="00236C6A" w:rsidRDefault="00EA6298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</w:t>
            </w:r>
            <w:r w:rsidR="00BD2A0D"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</w:t>
            </w:r>
          </w:p>
        </w:tc>
      </w:tr>
      <w:tr w:rsidR="00BD2A0D" w:rsidRPr="00236C6A" w14:paraId="06F55A4E" w14:textId="77777777" w:rsidTr="00BD2A0D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7379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B59C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F48B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EA6298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4E4B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EA6298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45E7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631384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D2A0D" w:rsidRPr="00236C6A" w14:paraId="6773A36D" w14:textId="77777777" w:rsidTr="0063138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1C55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B2FB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EA6298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39AD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EA6298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6A4E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631384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D4BFE9C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D2A0D" w:rsidRPr="00236C6A" w14:paraId="1E328839" w14:textId="77777777" w:rsidTr="0063138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7712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市级/科大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CBA7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631384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4C6840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7E8B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4C6840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48CE" w14:textId="77777777" w:rsidR="00BD2A0D" w:rsidRPr="00236C6A" w:rsidRDefault="004C6840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27ADB0E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D2A0D" w:rsidRPr="00236C6A" w14:paraId="6742555D" w14:textId="77777777" w:rsidTr="0063138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A7E9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47C6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4C6840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3E43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="004C6840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672F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</w:t>
            </w:r>
            <w:r w:rsidR="004C6840"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72C3D8F" w14:textId="77777777" w:rsidR="00BD2A0D" w:rsidRPr="00236C6A" w:rsidRDefault="00BD2A0D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6D1B663" w14:textId="77777777" w:rsidR="00897754" w:rsidRPr="00236C6A" w:rsidRDefault="00897754" w:rsidP="00236C6A">
      <w:pPr>
        <w:spacing w:line="400" w:lineRule="exact"/>
        <w:rPr>
          <w:rFonts w:ascii="宋体" w:eastAsia="宋体" w:hAnsi="宋体" w:cs="Arial"/>
          <w:sz w:val="24"/>
          <w:szCs w:val="24"/>
        </w:rPr>
      </w:pPr>
    </w:p>
    <w:p w14:paraId="664ED97E" w14:textId="77777777" w:rsidR="00641201" w:rsidRPr="00236C6A" w:rsidRDefault="00272736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本办法所指大学生学科竞赛包括：由国家、省有关部门及教育部教学指导委员会、</w:t>
      </w:r>
      <w:r w:rsidRPr="00236C6A">
        <w:rPr>
          <w:rFonts w:ascii="宋体" w:eastAsia="宋体" w:hAnsi="宋体" w:cs="Arial"/>
          <w:sz w:val="24"/>
          <w:szCs w:val="24"/>
        </w:rPr>
        <w:t>全国</w:t>
      </w:r>
      <w:r w:rsidRPr="00236C6A">
        <w:rPr>
          <w:rFonts w:ascii="宋体" w:eastAsia="宋体" w:hAnsi="宋体" w:cs="Arial" w:hint="eastAsia"/>
          <w:sz w:val="24"/>
          <w:szCs w:val="24"/>
        </w:rPr>
        <w:t>一级学科学会（协会</w:t>
      </w:r>
      <w:r w:rsidRPr="00236C6A">
        <w:rPr>
          <w:rFonts w:ascii="宋体" w:eastAsia="宋体" w:hAnsi="宋体" w:cs="Arial"/>
          <w:sz w:val="24"/>
          <w:szCs w:val="24"/>
        </w:rPr>
        <w:t>）</w:t>
      </w:r>
      <w:r w:rsidRPr="00236C6A">
        <w:rPr>
          <w:rFonts w:ascii="宋体" w:eastAsia="宋体" w:hAnsi="宋体" w:cs="Arial" w:hint="eastAsia"/>
          <w:sz w:val="24"/>
          <w:szCs w:val="24"/>
        </w:rPr>
        <w:t>、</w:t>
      </w:r>
      <w:r w:rsidR="00815337" w:rsidRPr="00236C6A">
        <w:rPr>
          <w:rFonts w:ascii="宋体" w:eastAsia="宋体" w:hAnsi="宋体" w:cs="Arial" w:hint="eastAsia"/>
          <w:sz w:val="24"/>
          <w:szCs w:val="24"/>
        </w:rPr>
        <w:t>部分专业学科协会、</w:t>
      </w:r>
      <w:r w:rsidRPr="00236C6A">
        <w:rPr>
          <w:rFonts w:ascii="宋体" w:eastAsia="宋体" w:hAnsi="宋体" w:cs="Arial" w:hint="eastAsia"/>
          <w:sz w:val="24"/>
          <w:szCs w:val="24"/>
        </w:rPr>
        <w:t>陕西科技大学、</w:t>
      </w:r>
      <w:r w:rsidRPr="00236C6A">
        <w:rPr>
          <w:rFonts w:ascii="宋体" w:eastAsia="宋体" w:hAnsi="宋体" w:cs="Arial"/>
          <w:sz w:val="24"/>
          <w:szCs w:val="24"/>
        </w:rPr>
        <w:t>镐京</w:t>
      </w:r>
      <w:r w:rsidRPr="00236C6A">
        <w:rPr>
          <w:rFonts w:ascii="宋体" w:eastAsia="宋体" w:hAnsi="宋体" w:cs="Arial" w:hint="eastAsia"/>
          <w:sz w:val="24"/>
          <w:szCs w:val="24"/>
        </w:rPr>
        <w:t>学院组织的在校大学生参加的常设性竞赛，不包括职业技能考级。</w:t>
      </w:r>
    </w:p>
    <w:p w14:paraId="79FA9568" w14:textId="77777777" w:rsidR="00272736" w:rsidRPr="00236C6A" w:rsidRDefault="00272736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A类赛事：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由</w:t>
      </w:r>
      <w:r w:rsidRPr="00236C6A">
        <w:rPr>
          <w:rFonts w:ascii="宋体" w:eastAsia="宋体" w:hAnsi="宋体" w:cs="Arial" w:hint="eastAsia"/>
          <w:sz w:val="24"/>
          <w:szCs w:val="24"/>
        </w:rPr>
        <w:t>教育部、</w:t>
      </w:r>
      <w:r w:rsidR="00035298" w:rsidRPr="00236C6A">
        <w:rPr>
          <w:rFonts w:ascii="宋体" w:eastAsia="宋体" w:hAnsi="宋体" w:cs="Arial" w:hint="eastAsia"/>
          <w:sz w:val="24"/>
          <w:szCs w:val="24"/>
        </w:rPr>
        <w:t>共青团中央、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教育部专业教学指导委员会、全国一级学科学会等举办的全国性赛事、由陕西省级行政部门（省教育厅、省科技厅、团省委、</w:t>
      </w:r>
      <w:r w:rsidR="00BD2A0D" w:rsidRPr="00236C6A">
        <w:rPr>
          <w:rFonts w:ascii="宋体" w:eastAsia="宋体" w:hAnsi="宋体" w:cs="Arial"/>
          <w:sz w:val="24"/>
          <w:szCs w:val="24"/>
        </w:rPr>
        <w:t>省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财政厅、</w:t>
      </w:r>
      <w:r w:rsidR="00BD2A0D" w:rsidRPr="00236C6A">
        <w:rPr>
          <w:rFonts w:ascii="宋体" w:eastAsia="宋体" w:hAnsi="宋体" w:cs="Arial"/>
          <w:sz w:val="24"/>
          <w:szCs w:val="24"/>
        </w:rPr>
        <w:t>省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人力资源和社会保障厅、</w:t>
      </w:r>
      <w:r w:rsidR="00BD2A0D" w:rsidRPr="00236C6A">
        <w:rPr>
          <w:rFonts w:ascii="宋体" w:eastAsia="宋体" w:hAnsi="宋体" w:cs="Arial"/>
          <w:sz w:val="24"/>
          <w:szCs w:val="24"/>
        </w:rPr>
        <w:t>省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经济和信息化委员会等</w:t>
      </w:r>
      <w:r w:rsidR="00BD2A0D" w:rsidRPr="00236C6A">
        <w:rPr>
          <w:rFonts w:ascii="宋体" w:eastAsia="宋体" w:hAnsi="宋体" w:cs="Arial"/>
          <w:sz w:val="24"/>
          <w:szCs w:val="24"/>
        </w:rPr>
        <w:t>）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举办的全省性或跨省区的学科和技能竞赛，</w:t>
      </w:r>
      <w:r w:rsidR="00BD2A0D" w:rsidRPr="00236C6A">
        <w:rPr>
          <w:rFonts w:ascii="宋体" w:eastAsia="宋体" w:hAnsi="宋体" w:cs="Arial"/>
          <w:sz w:val="24"/>
          <w:szCs w:val="24"/>
        </w:rPr>
        <w:t>以及</w:t>
      </w:r>
      <w:r w:rsidR="00BD2A0D" w:rsidRPr="00236C6A">
        <w:rPr>
          <w:rFonts w:ascii="宋体" w:eastAsia="宋体" w:hAnsi="宋体" w:cs="Arial" w:hint="eastAsia"/>
          <w:sz w:val="24"/>
          <w:szCs w:val="24"/>
        </w:rPr>
        <w:t>省教育厅参与举办的其他重要赛事。</w:t>
      </w:r>
    </w:p>
    <w:p w14:paraId="1D42A06F" w14:textId="77777777" w:rsidR="00BD2A0D" w:rsidRPr="00236C6A" w:rsidRDefault="00BD2A0D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B</w:t>
      </w:r>
      <w:r w:rsidRPr="00236C6A">
        <w:rPr>
          <w:rFonts w:ascii="宋体" w:eastAsia="宋体" w:hAnsi="宋体" w:cs="Arial" w:hint="eastAsia"/>
          <w:sz w:val="24"/>
          <w:szCs w:val="24"/>
        </w:rPr>
        <w:t>类赛事：除上述以外的其他大学生学科竞赛，须经各二级学院和学生处认</w:t>
      </w:r>
      <w:r w:rsidRPr="00236C6A">
        <w:rPr>
          <w:rFonts w:ascii="宋体" w:eastAsia="宋体" w:hAnsi="宋体" w:cs="Arial" w:hint="eastAsia"/>
          <w:sz w:val="24"/>
          <w:szCs w:val="24"/>
        </w:rPr>
        <w:lastRenderedPageBreak/>
        <w:t>定和审批。</w:t>
      </w:r>
      <w:r w:rsidRPr="00236C6A">
        <w:rPr>
          <w:rFonts w:ascii="宋体" w:eastAsia="宋体" w:hAnsi="宋体" w:cs="Arial"/>
          <w:sz w:val="24"/>
          <w:szCs w:val="24"/>
        </w:rPr>
        <w:t>A</w:t>
      </w:r>
      <w:r w:rsidRPr="00236C6A">
        <w:rPr>
          <w:rFonts w:ascii="宋体" w:eastAsia="宋体" w:hAnsi="宋体" w:cs="Arial" w:hint="eastAsia"/>
          <w:sz w:val="24"/>
          <w:szCs w:val="24"/>
        </w:rPr>
        <w:t>类赛事在</w:t>
      </w:r>
      <w:r w:rsidR="00EA6298" w:rsidRPr="00236C6A">
        <w:rPr>
          <w:rFonts w:ascii="宋体" w:eastAsia="宋体" w:hAnsi="宋体" w:cs="Arial" w:hint="eastAsia"/>
          <w:sz w:val="24"/>
          <w:szCs w:val="24"/>
        </w:rPr>
        <w:t>咸阳市、</w:t>
      </w:r>
      <w:r w:rsidR="00EA6298" w:rsidRPr="00236C6A">
        <w:rPr>
          <w:rFonts w:ascii="宋体" w:eastAsia="宋体" w:hAnsi="宋体" w:cs="Arial"/>
          <w:sz w:val="24"/>
          <w:szCs w:val="24"/>
        </w:rPr>
        <w:t>西</w:t>
      </w:r>
      <w:r w:rsidR="00EA6298" w:rsidRPr="00236C6A">
        <w:rPr>
          <w:rFonts w:ascii="宋体" w:eastAsia="宋体" w:hAnsi="宋体" w:cs="Arial" w:hint="eastAsia"/>
          <w:sz w:val="24"/>
          <w:szCs w:val="24"/>
        </w:rPr>
        <w:t>安市、</w:t>
      </w:r>
      <w:r w:rsidR="00EA6298" w:rsidRPr="00236C6A">
        <w:rPr>
          <w:rFonts w:ascii="宋体" w:eastAsia="宋体" w:hAnsi="宋体" w:cs="Arial"/>
          <w:sz w:val="24"/>
          <w:szCs w:val="24"/>
        </w:rPr>
        <w:t>西咸新区</w:t>
      </w:r>
      <w:r w:rsidR="00EA6298"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 w:hint="eastAsia"/>
          <w:sz w:val="24"/>
          <w:szCs w:val="24"/>
        </w:rPr>
        <w:t>陕西科技大学、镐京学院组织的</w:t>
      </w:r>
      <w:r w:rsidR="005A630A" w:rsidRPr="00236C6A">
        <w:rPr>
          <w:rFonts w:ascii="宋体" w:eastAsia="宋体" w:hAnsi="宋体" w:cs="Arial" w:hint="eastAsia"/>
          <w:sz w:val="24"/>
          <w:szCs w:val="24"/>
        </w:rPr>
        <w:t>选拔赛。</w:t>
      </w:r>
    </w:p>
    <w:p w14:paraId="20117A4C" w14:textId="77777777" w:rsidR="005A630A" w:rsidRPr="00236C6A" w:rsidRDefault="005A630A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特别说明：</w:t>
      </w:r>
      <w:r w:rsidRPr="00236C6A">
        <w:rPr>
          <w:rFonts w:ascii="宋体" w:eastAsia="宋体" w:hAnsi="宋体" w:cs="Arial"/>
          <w:sz w:val="24"/>
          <w:szCs w:val="24"/>
        </w:rPr>
        <w:t>在</w:t>
      </w:r>
      <w:r w:rsidRPr="00236C6A">
        <w:rPr>
          <w:rFonts w:ascii="宋体" w:eastAsia="宋体" w:hAnsi="宋体" w:cs="Arial" w:hint="eastAsia"/>
          <w:sz w:val="24"/>
          <w:szCs w:val="24"/>
        </w:rPr>
        <w:t>学科竞赛大类中的获奖不可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同一项目，</w:t>
      </w:r>
      <w:r w:rsidRPr="00236C6A">
        <w:rPr>
          <w:rFonts w:ascii="宋体" w:eastAsia="宋体" w:hAnsi="宋体" w:cs="Arial" w:hint="eastAsia"/>
          <w:sz w:val="24"/>
          <w:szCs w:val="24"/>
        </w:rPr>
        <w:t>同一赛事叠加计算。</w:t>
      </w:r>
      <w:r w:rsidR="00EA6298" w:rsidRPr="00236C6A">
        <w:rPr>
          <w:rFonts w:ascii="宋体" w:eastAsia="宋体" w:hAnsi="宋体" w:cs="Arial" w:hint="eastAsia"/>
          <w:sz w:val="24"/>
          <w:szCs w:val="24"/>
        </w:rPr>
        <w:t>所有赛事获奖以获奖证书为认定依据。</w:t>
      </w:r>
    </w:p>
    <w:p w14:paraId="598D8362" w14:textId="77777777" w:rsidR="006F7E7B" w:rsidRPr="00236C6A" w:rsidRDefault="001F1F3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3</w:t>
      </w:r>
      <w:r w:rsidR="006F7E7B" w:rsidRPr="00236C6A">
        <w:rPr>
          <w:rFonts w:ascii="黑体" w:eastAsia="黑体" w:hAnsi="黑体" w:cs="Arial"/>
          <w:sz w:val="24"/>
          <w:szCs w:val="24"/>
        </w:rPr>
        <w:t>.</w:t>
      </w:r>
      <w:r w:rsidR="006F7E7B" w:rsidRPr="00236C6A">
        <w:rPr>
          <w:rFonts w:ascii="黑体" w:eastAsia="黑体" w:hAnsi="黑体" w:cs="Arial" w:hint="eastAsia"/>
          <w:sz w:val="24"/>
          <w:szCs w:val="24"/>
        </w:rPr>
        <w:t>文体竞赛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340"/>
        <w:gridCol w:w="1354"/>
        <w:gridCol w:w="1417"/>
        <w:gridCol w:w="1276"/>
        <w:gridCol w:w="1417"/>
        <w:gridCol w:w="1418"/>
      </w:tblGrid>
      <w:tr w:rsidR="00815337" w:rsidRPr="00236C6A" w14:paraId="51788E17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546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CC6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034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第二名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E2C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第三名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288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第四五六名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1AF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第七八名</w:t>
            </w:r>
          </w:p>
        </w:tc>
      </w:tr>
      <w:tr w:rsidR="00815337" w:rsidRPr="00236C6A" w14:paraId="557ECB7C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831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5F7D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763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6CD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50A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DCF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815337" w:rsidRPr="00236C6A" w14:paraId="7C1069D6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35A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5B2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D32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7B6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E01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846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0.05</w:t>
            </w:r>
          </w:p>
        </w:tc>
      </w:tr>
      <w:tr w:rsidR="00815337" w:rsidRPr="00236C6A" w14:paraId="728DB921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0BA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市级/科大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E53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5F6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D80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B4A3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D9CF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0.03</w:t>
            </w:r>
          </w:p>
        </w:tc>
      </w:tr>
      <w:tr w:rsidR="00815337" w:rsidRPr="00236C6A" w14:paraId="1A157CD0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2C83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B71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D54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9BC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551604F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677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337" w:rsidRPr="00236C6A" w14:paraId="70AB85DB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946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7BB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第一名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0F5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第二名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952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第三名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FF8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第四五六名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8F4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第七八名</w:t>
            </w:r>
          </w:p>
        </w:tc>
      </w:tr>
      <w:tr w:rsidR="00815337" w:rsidRPr="00236C6A" w14:paraId="04E5453E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BC1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C38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29E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307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882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B75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0.05</w:t>
            </w:r>
          </w:p>
        </w:tc>
      </w:tr>
      <w:tr w:rsidR="00815337" w:rsidRPr="00236C6A" w14:paraId="0317D1A1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7EA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548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CDD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EBB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82BAA9C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F1DE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337" w:rsidRPr="00236C6A" w14:paraId="5D59E9CD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A41" w14:textId="77777777" w:rsidR="00815337" w:rsidRPr="00DF18C2" w:rsidRDefault="0081533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市级/科大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55E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B41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9DD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9EF878B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9453" w14:textId="77777777" w:rsidR="00815337" w:rsidRPr="00236C6A" w:rsidRDefault="0081533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559C" w:rsidRPr="00236C6A" w14:paraId="5E5DC396" w14:textId="77777777" w:rsidTr="00236C6A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968" w14:textId="77777777" w:rsidR="0021559C" w:rsidRPr="00DF18C2" w:rsidRDefault="0021559C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61C" w14:textId="77777777" w:rsidR="0021559C" w:rsidRPr="00236C6A" w:rsidRDefault="0021559C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9FA0" w14:textId="77777777" w:rsidR="0021559C" w:rsidRPr="00236C6A" w:rsidRDefault="0021559C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</w:t>
            </w:r>
            <w:r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5EB" w14:textId="77777777" w:rsidR="0021559C" w:rsidRPr="00236C6A" w:rsidRDefault="0021559C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</w:t>
            </w:r>
            <w:r w:rsidRPr="00236C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3B81536" w14:textId="77777777" w:rsidR="0021559C" w:rsidRPr="00236C6A" w:rsidRDefault="0021559C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556" w14:textId="77777777" w:rsidR="0021559C" w:rsidRPr="00236C6A" w:rsidRDefault="0021559C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E25282F" w14:textId="77777777" w:rsidR="00815337" w:rsidRPr="00236C6A" w:rsidRDefault="00815337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本办法所指大学生文体竞赛包括：由国家、省有关行政部门及</w:t>
      </w:r>
      <w:r w:rsidRPr="00236C6A">
        <w:rPr>
          <w:rFonts w:ascii="宋体" w:eastAsia="宋体" w:hAnsi="宋体" w:cs="Arial"/>
          <w:sz w:val="24"/>
          <w:szCs w:val="24"/>
        </w:rPr>
        <w:t>陕西</w:t>
      </w:r>
      <w:r w:rsidRPr="00236C6A">
        <w:rPr>
          <w:rFonts w:ascii="宋体" w:eastAsia="宋体" w:hAnsi="宋体" w:cs="Arial" w:hint="eastAsia"/>
          <w:sz w:val="24"/>
          <w:szCs w:val="24"/>
        </w:rPr>
        <w:t>科技大学、</w:t>
      </w:r>
      <w:r w:rsidRPr="00236C6A">
        <w:rPr>
          <w:rFonts w:ascii="宋体" w:eastAsia="宋体" w:hAnsi="宋体" w:cs="Arial"/>
          <w:sz w:val="24"/>
          <w:szCs w:val="24"/>
        </w:rPr>
        <w:t>镐京</w:t>
      </w:r>
      <w:r w:rsidRPr="00236C6A">
        <w:rPr>
          <w:rFonts w:ascii="宋体" w:eastAsia="宋体" w:hAnsi="宋体" w:cs="Arial" w:hint="eastAsia"/>
          <w:sz w:val="24"/>
          <w:szCs w:val="24"/>
        </w:rPr>
        <w:t>学院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学生处、体育部、</w:t>
      </w:r>
      <w:r w:rsidR="00251AC6" w:rsidRPr="00236C6A">
        <w:rPr>
          <w:rFonts w:ascii="宋体" w:eastAsia="宋体" w:hAnsi="宋体" w:cs="Arial"/>
          <w:sz w:val="24"/>
          <w:szCs w:val="24"/>
        </w:rPr>
        <w:t>团委</w:t>
      </w:r>
      <w:r w:rsidRPr="00236C6A">
        <w:rPr>
          <w:rFonts w:ascii="宋体" w:eastAsia="宋体" w:hAnsi="宋体" w:cs="Arial" w:hint="eastAsia"/>
          <w:sz w:val="24"/>
          <w:szCs w:val="24"/>
        </w:rPr>
        <w:t>组织的在校大学生参加的体育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、文化和艺术竞赛</w:t>
      </w:r>
      <w:r w:rsidRPr="00236C6A">
        <w:rPr>
          <w:rFonts w:ascii="宋体" w:eastAsia="宋体" w:hAnsi="宋体" w:cs="Arial" w:hint="eastAsia"/>
          <w:sz w:val="24"/>
          <w:szCs w:val="24"/>
        </w:rPr>
        <w:t>。</w:t>
      </w:r>
    </w:p>
    <w:p w14:paraId="028372FD" w14:textId="77777777" w:rsidR="00035298" w:rsidRPr="00236C6A" w:rsidRDefault="00035298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A类赛事：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由</w:t>
      </w:r>
      <w:r w:rsidRPr="00236C6A">
        <w:rPr>
          <w:rFonts w:ascii="宋体" w:eastAsia="宋体" w:hAnsi="宋体" w:cs="Arial" w:hint="eastAsia"/>
          <w:sz w:val="24"/>
          <w:szCs w:val="24"/>
        </w:rPr>
        <w:t>教育部、共青团中央、文化和旅游部、宣传部、</w:t>
      </w:r>
      <w:r w:rsidRPr="00236C6A">
        <w:rPr>
          <w:rFonts w:ascii="宋体" w:eastAsia="宋体" w:hAnsi="宋体" w:cs="Arial"/>
          <w:sz w:val="24"/>
          <w:szCs w:val="24"/>
        </w:rPr>
        <w:t>大体协</w:t>
      </w:r>
      <w:r w:rsidRPr="00236C6A">
        <w:rPr>
          <w:rFonts w:ascii="宋体" w:eastAsia="宋体" w:hAnsi="宋体" w:cs="Arial" w:hint="eastAsia"/>
          <w:sz w:val="24"/>
          <w:szCs w:val="24"/>
        </w:rPr>
        <w:t>等部门举办的全国性赛事。</w:t>
      </w:r>
      <w:r w:rsidRPr="00236C6A">
        <w:rPr>
          <w:rFonts w:ascii="宋体" w:eastAsia="宋体" w:hAnsi="宋体" w:cs="Arial"/>
          <w:sz w:val="24"/>
          <w:szCs w:val="24"/>
        </w:rPr>
        <w:t>由</w:t>
      </w:r>
      <w:r w:rsidRPr="00236C6A">
        <w:rPr>
          <w:rFonts w:ascii="宋体" w:eastAsia="宋体" w:hAnsi="宋体" w:cs="Arial" w:hint="eastAsia"/>
          <w:sz w:val="24"/>
          <w:szCs w:val="24"/>
        </w:rPr>
        <w:t>陕西省、</w:t>
      </w:r>
      <w:r w:rsidRPr="00236C6A">
        <w:rPr>
          <w:rFonts w:ascii="宋体" w:eastAsia="宋体" w:hAnsi="宋体" w:cs="Arial"/>
          <w:sz w:val="24"/>
          <w:szCs w:val="24"/>
        </w:rPr>
        <w:t>西</w:t>
      </w:r>
      <w:r w:rsidRPr="00236C6A">
        <w:rPr>
          <w:rFonts w:ascii="宋体" w:eastAsia="宋体" w:hAnsi="宋体" w:cs="Arial" w:hint="eastAsia"/>
          <w:sz w:val="24"/>
          <w:szCs w:val="24"/>
        </w:rPr>
        <w:t>安市、</w:t>
      </w:r>
      <w:r w:rsidRPr="00236C6A">
        <w:rPr>
          <w:rFonts w:ascii="宋体" w:eastAsia="宋体" w:hAnsi="宋体" w:cs="Arial"/>
          <w:sz w:val="24"/>
          <w:szCs w:val="24"/>
        </w:rPr>
        <w:t>咸阳市</w:t>
      </w:r>
      <w:r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/>
          <w:sz w:val="24"/>
          <w:szCs w:val="24"/>
        </w:rPr>
        <w:t>西咸</w:t>
      </w:r>
      <w:proofErr w:type="gramStart"/>
      <w:r w:rsidRPr="00236C6A">
        <w:rPr>
          <w:rFonts w:ascii="宋体" w:eastAsia="宋体" w:hAnsi="宋体" w:cs="Arial"/>
          <w:sz w:val="24"/>
          <w:szCs w:val="24"/>
        </w:rPr>
        <w:t>新区</w:t>
      </w:r>
      <w:r w:rsidRPr="00236C6A">
        <w:rPr>
          <w:rFonts w:ascii="宋体" w:eastAsia="宋体" w:hAnsi="宋体" w:cs="Arial" w:hint="eastAsia"/>
          <w:sz w:val="24"/>
          <w:szCs w:val="24"/>
        </w:rPr>
        <w:t>各级</w:t>
      </w:r>
      <w:proofErr w:type="gramEnd"/>
      <w:r w:rsidRPr="00236C6A">
        <w:rPr>
          <w:rFonts w:ascii="宋体" w:eastAsia="宋体" w:hAnsi="宋体" w:cs="Arial" w:hint="eastAsia"/>
          <w:sz w:val="24"/>
          <w:szCs w:val="24"/>
        </w:rPr>
        <w:t>各类行政部门（教育、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共青团、</w:t>
      </w:r>
      <w:r w:rsidRPr="00236C6A">
        <w:rPr>
          <w:rFonts w:ascii="宋体" w:eastAsia="宋体" w:hAnsi="宋体" w:cs="Arial" w:hint="eastAsia"/>
          <w:sz w:val="24"/>
          <w:szCs w:val="24"/>
        </w:rPr>
        <w:t>文化和旅游、</w:t>
      </w:r>
      <w:r w:rsidRPr="00236C6A">
        <w:rPr>
          <w:rFonts w:ascii="宋体" w:eastAsia="宋体" w:hAnsi="宋体" w:cs="Arial"/>
          <w:sz w:val="24"/>
          <w:szCs w:val="24"/>
        </w:rPr>
        <w:t>宣传</w:t>
      </w:r>
      <w:r w:rsidRPr="00236C6A">
        <w:rPr>
          <w:rFonts w:ascii="宋体" w:eastAsia="宋体" w:hAnsi="宋体" w:cs="Arial" w:hint="eastAsia"/>
          <w:sz w:val="24"/>
          <w:szCs w:val="24"/>
        </w:rPr>
        <w:t>、体育</w:t>
      </w:r>
      <w:r w:rsidRPr="00236C6A">
        <w:rPr>
          <w:rFonts w:ascii="宋体" w:eastAsia="宋体" w:hAnsi="宋体" w:cs="Arial"/>
          <w:sz w:val="24"/>
          <w:szCs w:val="24"/>
        </w:rPr>
        <w:t>）</w:t>
      </w:r>
      <w:r w:rsidRPr="00236C6A">
        <w:rPr>
          <w:rFonts w:ascii="宋体" w:eastAsia="宋体" w:hAnsi="宋体" w:cs="Arial" w:hint="eastAsia"/>
          <w:sz w:val="24"/>
          <w:szCs w:val="24"/>
        </w:rPr>
        <w:t>举办的全省、</w:t>
      </w:r>
      <w:r w:rsidRPr="00236C6A">
        <w:rPr>
          <w:rFonts w:ascii="宋体" w:eastAsia="宋体" w:hAnsi="宋体" w:cs="Arial"/>
          <w:sz w:val="24"/>
          <w:szCs w:val="24"/>
        </w:rPr>
        <w:t>全</w:t>
      </w:r>
      <w:r w:rsidRPr="00236C6A">
        <w:rPr>
          <w:rFonts w:ascii="宋体" w:eastAsia="宋体" w:hAnsi="宋体" w:cs="Arial" w:hint="eastAsia"/>
          <w:sz w:val="24"/>
          <w:szCs w:val="24"/>
        </w:rPr>
        <w:t>市或跨省区的体育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 w:hint="eastAsia"/>
          <w:sz w:val="24"/>
          <w:szCs w:val="24"/>
        </w:rPr>
        <w:t>文化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和</w:t>
      </w:r>
      <w:r w:rsidRPr="00236C6A">
        <w:rPr>
          <w:rFonts w:ascii="宋体" w:eastAsia="宋体" w:hAnsi="宋体" w:cs="Arial" w:hint="eastAsia"/>
          <w:sz w:val="24"/>
          <w:szCs w:val="24"/>
        </w:rPr>
        <w:t>艺术竞赛，</w:t>
      </w:r>
      <w:r w:rsidRPr="00236C6A">
        <w:rPr>
          <w:rFonts w:ascii="宋体" w:eastAsia="宋体" w:hAnsi="宋体" w:cs="Arial"/>
          <w:sz w:val="24"/>
          <w:szCs w:val="24"/>
        </w:rPr>
        <w:t>以及</w:t>
      </w:r>
      <w:r w:rsidRPr="00236C6A">
        <w:rPr>
          <w:rFonts w:ascii="宋体" w:eastAsia="宋体" w:hAnsi="宋体" w:cs="Arial" w:hint="eastAsia"/>
          <w:sz w:val="24"/>
          <w:szCs w:val="24"/>
        </w:rPr>
        <w:t>省教育厅参与举办的其他重要赛事，</w:t>
      </w:r>
      <w:r w:rsidRPr="00236C6A">
        <w:rPr>
          <w:rFonts w:ascii="宋体" w:eastAsia="宋体" w:hAnsi="宋体" w:cs="Arial"/>
          <w:sz w:val="24"/>
          <w:szCs w:val="24"/>
        </w:rPr>
        <w:t>各类</w:t>
      </w:r>
      <w:r w:rsidRPr="00236C6A">
        <w:rPr>
          <w:rFonts w:ascii="宋体" w:eastAsia="宋体" w:hAnsi="宋体" w:cs="Arial" w:hint="eastAsia"/>
          <w:sz w:val="24"/>
          <w:szCs w:val="24"/>
        </w:rPr>
        <w:t>全国赛事的省级、</w:t>
      </w:r>
      <w:r w:rsidRPr="00236C6A">
        <w:rPr>
          <w:rFonts w:ascii="宋体" w:eastAsia="宋体" w:hAnsi="宋体" w:cs="Arial"/>
          <w:sz w:val="24"/>
          <w:szCs w:val="24"/>
        </w:rPr>
        <w:t>市</w:t>
      </w:r>
      <w:r w:rsidRPr="00236C6A">
        <w:rPr>
          <w:rFonts w:ascii="宋体" w:eastAsia="宋体" w:hAnsi="宋体" w:cs="Arial" w:hint="eastAsia"/>
          <w:sz w:val="24"/>
          <w:szCs w:val="24"/>
        </w:rPr>
        <w:t>级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选拔赛事</w:t>
      </w:r>
      <w:r w:rsidRPr="00236C6A">
        <w:rPr>
          <w:rFonts w:ascii="宋体" w:eastAsia="宋体" w:hAnsi="宋体" w:cs="Arial" w:hint="eastAsia"/>
          <w:sz w:val="24"/>
          <w:szCs w:val="24"/>
        </w:rPr>
        <w:t>。由陕西科技大学、</w:t>
      </w:r>
      <w:r w:rsidRPr="00236C6A">
        <w:rPr>
          <w:rFonts w:ascii="宋体" w:eastAsia="宋体" w:hAnsi="宋体" w:cs="Arial"/>
          <w:sz w:val="24"/>
          <w:szCs w:val="24"/>
        </w:rPr>
        <w:t>镐京</w:t>
      </w:r>
      <w:r w:rsidRPr="00236C6A">
        <w:rPr>
          <w:rFonts w:ascii="宋体" w:eastAsia="宋体" w:hAnsi="宋体" w:cs="Arial" w:hint="eastAsia"/>
          <w:sz w:val="24"/>
          <w:szCs w:val="24"/>
        </w:rPr>
        <w:t>学院学生处、</w:t>
      </w:r>
      <w:r w:rsidR="00251AC6" w:rsidRPr="00236C6A">
        <w:rPr>
          <w:rFonts w:ascii="宋体" w:eastAsia="宋体" w:hAnsi="宋体" w:cs="Arial" w:hint="eastAsia"/>
          <w:sz w:val="24"/>
          <w:szCs w:val="24"/>
        </w:rPr>
        <w:t>体育部、</w:t>
      </w:r>
      <w:r w:rsidRPr="00236C6A">
        <w:rPr>
          <w:rFonts w:ascii="宋体" w:eastAsia="宋体" w:hAnsi="宋体" w:cs="Arial" w:hint="eastAsia"/>
          <w:sz w:val="24"/>
          <w:szCs w:val="24"/>
        </w:rPr>
        <w:t>团委主办的各类赛事。</w:t>
      </w:r>
    </w:p>
    <w:p w14:paraId="07DEF435" w14:textId="77777777" w:rsidR="00B73A3B" w:rsidRPr="00236C6A" w:rsidRDefault="00B73A3B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B</w:t>
      </w:r>
      <w:r w:rsidRPr="00236C6A">
        <w:rPr>
          <w:rFonts w:ascii="宋体" w:eastAsia="宋体" w:hAnsi="宋体" w:cs="Arial" w:hint="eastAsia"/>
          <w:sz w:val="24"/>
          <w:szCs w:val="24"/>
        </w:rPr>
        <w:t>类赛事：除上述以外的其他体育和文化艺术竞赛须经各二级学院、学生处、</w:t>
      </w:r>
      <w:r w:rsidRPr="00236C6A">
        <w:rPr>
          <w:rFonts w:ascii="宋体" w:eastAsia="宋体" w:hAnsi="宋体" w:cs="Arial"/>
          <w:sz w:val="24"/>
          <w:szCs w:val="24"/>
        </w:rPr>
        <w:t>体育部</w:t>
      </w:r>
      <w:r w:rsidRPr="00236C6A">
        <w:rPr>
          <w:rFonts w:ascii="宋体" w:eastAsia="宋体" w:hAnsi="宋体" w:cs="Arial" w:hint="eastAsia"/>
          <w:sz w:val="24"/>
          <w:szCs w:val="24"/>
        </w:rPr>
        <w:t>认定和审批。</w:t>
      </w:r>
    </w:p>
    <w:p w14:paraId="0F4B53C0" w14:textId="77777777" w:rsidR="00251AC6" w:rsidRPr="00236C6A" w:rsidRDefault="00251AC6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特别说明：</w:t>
      </w:r>
      <w:r w:rsidRPr="00236C6A">
        <w:rPr>
          <w:rFonts w:ascii="宋体" w:eastAsia="宋体" w:hAnsi="宋体" w:cs="Arial"/>
          <w:sz w:val="24"/>
          <w:szCs w:val="24"/>
        </w:rPr>
        <w:t>在</w:t>
      </w:r>
      <w:r w:rsidRPr="00236C6A">
        <w:rPr>
          <w:rFonts w:ascii="宋体" w:eastAsia="宋体" w:hAnsi="宋体" w:cs="Arial" w:hint="eastAsia"/>
          <w:sz w:val="24"/>
          <w:szCs w:val="24"/>
        </w:rPr>
        <w:t>文体竞赛中的获奖不可同一项目，同一赛事叠加计算。所有赛事获奖以获奖证书为认定依据。</w:t>
      </w:r>
    </w:p>
    <w:p w14:paraId="57D8A396" w14:textId="77777777" w:rsidR="00251AC6" w:rsidRDefault="001F1F3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4</w:t>
      </w:r>
      <w:r w:rsidR="00251AC6" w:rsidRPr="00DF18C2">
        <w:rPr>
          <w:rFonts w:ascii="黑体" w:eastAsia="黑体" w:hAnsi="黑体" w:cs="Arial"/>
          <w:sz w:val="24"/>
          <w:szCs w:val="24"/>
        </w:rPr>
        <w:t>.</w:t>
      </w:r>
      <w:r w:rsidR="00251AC6" w:rsidRPr="00DF18C2">
        <w:rPr>
          <w:rFonts w:ascii="黑体" w:eastAsia="黑体" w:hAnsi="黑体" w:cs="Arial" w:hint="eastAsia"/>
          <w:sz w:val="24"/>
          <w:szCs w:val="24"/>
        </w:rPr>
        <w:t>社会工作</w:t>
      </w:r>
    </w:p>
    <w:p w14:paraId="743D8F1F" w14:textId="78A87FA9" w:rsidR="008429F0" w:rsidRDefault="008429F0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（1）担任学生干部加分。</w:t>
      </w:r>
    </w:p>
    <w:p w14:paraId="4B158397" w14:textId="69E7949F" w:rsidR="008429F0" w:rsidRDefault="00DF18C2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具备以下条件且任职时间半年以上的学生干部可申请加分，校学生会、校社团学生干部需有学生处、团委负责老师给出评分，二级学院学生会、社团干部需有二级学院党总支、团总支给出评分，班干部评分等级由各班主任给出等级评分。</w:t>
      </w:r>
    </w:p>
    <w:p w14:paraId="3F135834" w14:textId="0322048F" w:rsidR="00DF18C2" w:rsidRPr="00236C6A" w:rsidRDefault="00DF18C2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1）担任校级、院级学生会主席团成员、校级、院级正式社团会长；</w:t>
      </w:r>
    </w:p>
    <w:p w14:paraId="1C9B516F" w14:textId="77777777" w:rsidR="008429F0" w:rsidRDefault="00DF18C2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2）担任校级、院级学生会各部部长、各班班长、团支书；</w:t>
      </w:r>
    </w:p>
    <w:p w14:paraId="779E89CF" w14:textId="0D8FD16A" w:rsidR="00DF18C2" w:rsidRPr="00236C6A" w:rsidRDefault="00DF18C2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lastRenderedPageBreak/>
        <w:t>3）担任班级其他班干部、学院学生会副部长；</w:t>
      </w:r>
    </w:p>
    <w:p w14:paraId="1819CFF3" w14:textId="18BFAF6B" w:rsidR="00DF18C2" w:rsidRPr="00236C6A" w:rsidRDefault="00DF18C2" w:rsidP="00DF18C2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/>
          <w:sz w:val="24"/>
          <w:szCs w:val="24"/>
        </w:rPr>
        <w:t>4）担任学院学生会干事。</w:t>
      </w:r>
    </w:p>
    <w:p w14:paraId="314B5999" w14:textId="77777777" w:rsidR="00DF18C2" w:rsidRPr="00DF18C2" w:rsidRDefault="00DF18C2" w:rsidP="00DF18C2">
      <w:pPr>
        <w:spacing w:beforeLines="50" w:before="156" w:afterLines="50" w:after="156" w:line="400" w:lineRule="exact"/>
        <w:ind w:firstLine="482"/>
        <w:rPr>
          <w:rFonts w:ascii="黑体" w:eastAsia="黑体" w:hAnsi="黑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特别说明：学生干部兼职多个职务的，</w:t>
      </w:r>
      <w:r w:rsidRPr="00236C6A">
        <w:rPr>
          <w:rFonts w:ascii="宋体" w:eastAsia="宋体" w:hAnsi="宋体" w:cs="Arial"/>
          <w:sz w:val="24"/>
          <w:szCs w:val="24"/>
        </w:rPr>
        <w:t>只</w:t>
      </w:r>
      <w:proofErr w:type="gramStart"/>
      <w:r w:rsidRPr="00236C6A">
        <w:rPr>
          <w:rFonts w:ascii="宋体" w:eastAsia="宋体" w:hAnsi="宋体" w:cs="Arial" w:hint="eastAsia"/>
          <w:sz w:val="24"/>
          <w:szCs w:val="24"/>
        </w:rPr>
        <w:t>计最高</w:t>
      </w:r>
      <w:proofErr w:type="gramEnd"/>
      <w:r w:rsidRPr="00236C6A">
        <w:rPr>
          <w:rFonts w:ascii="宋体" w:eastAsia="宋体" w:hAnsi="宋体" w:cs="Arial" w:hint="eastAsia"/>
          <w:sz w:val="24"/>
          <w:szCs w:val="24"/>
        </w:rPr>
        <w:t>分一项。参与其他社会工作加分，</w:t>
      </w:r>
      <w:r w:rsidRPr="00236C6A">
        <w:rPr>
          <w:rFonts w:ascii="宋体" w:eastAsia="宋体" w:hAnsi="宋体" w:cs="Arial"/>
          <w:sz w:val="24"/>
          <w:szCs w:val="24"/>
        </w:rPr>
        <w:t>由</w:t>
      </w:r>
      <w:r w:rsidRPr="00236C6A">
        <w:rPr>
          <w:rFonts w:ascii="宋体" w:eastAsia="宋体" w:hAnsi="宋体" w:cs="Arial" w:hint="eastAsia"/>
          <w:sz w:val="24"/>
          <w:szCs w:val="24"/>
        </w:rPr>
        <w:t>二级学院在院学生会部长及以下各级别中酌情处理。学生干部按照评参评年度内担任职务时间内加分。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4381"/>
        <w:gridCol w:w="711"/>
        <w:gridCol w:w="1429"/>
        <w:gridCol w:w="992"/>
        <w:gridCol w:w="709"/>
      </w:tblGrid>
      <w:tr w:rsidR="00C70D67" w:rsidRPr="00DF18C2" w14:paraId="43FC8F4C" w14:textId="77777777" w:rsidTr="00DF18C2">
        <w:trPr>
          <w:trHeight w:val="285"/>
          <w:jc w:val="center"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FE87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bookmarkStart w:id="0" w:name="_Hlk23864617"/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干部职务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081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评分等级</w:t>
            </w:r>
          </w:p>
        </w:tc>
      </w:tr>
      <w:tr w:rsidR="00C70D67" w:rsidRPr="00DF18C2" w14:paraId="11FF20D4" w14:textId="77777777" w:rsidTr="00DF18C2">
        <w:trPr>
          <w:trHeight w:val="285"/>
          <w:jc w:val="center"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8F5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A63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优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11B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193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0B0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差</w:t>
            </w:r>
          </w:p>
        </w:tc>
      </w:tr>
      <w:tr w:rsidR="00C70D67" w:rsidRPr="00DF18C2" w14:paraId="395CD323" w14:textId="77777777" w:rsidTr="00DF18C2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409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校学生会主席团成员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787" w14:textId="77777777" w:rsidR="00C70D67" w:rsidRPr="00DF18C2" w:rsidRDefault="00DF18C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0F7" w14:textId="77777777" w:rsidR="00C70D67" w:rsidRPr="00DF18C2" w:rsidRDefault="00DF18C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55D" w14:textId="77777777" w:rsidR="00C70D67" w:rsidRPr="00DF18C2" w:rsidRDefault="00DF18C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E44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tr w:rsidR="00C70D67" w:rsidRPr="00DF18C2" w14:paraId="07712839" w14:textId="77777777" w:rsidTr="00DF18C2">
        <w:trPr>
          <w:trHeight w:val="570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48A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院学生会主席团成员、班长、团支书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F45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B70" w14:textId="77777777" w:rsidR="00C70D67" w:rsidRPr="00DF18C2" w:rsidRDefault="00DF18C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B92" w14:textId="77777777" w:rsidR="00C70D67" w:rsidRPr="00DF18C2" w:rsidRDefault="00DF18C2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863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tr w:rsidR="00C70D67" w:rsidRPr="00DF18C2" w14:paraId="0862BB3D" w14:textId="77777777" w:rsidTr="00DF18C2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669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校学生会部长、社团会长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86A5B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51872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7C321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58A2D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C70D67" w:rsidRPr="00DF18C2" w14:paraId="6AD0B918" w14:textId="77777777" w:rsidTr="00DF18C2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34C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校学生会副部长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708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161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70D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C22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tr w:rsidR="00C70D67" w:rsidRPr="00DF18C2" w14:paraId="6BF10F43" w14:textId="77777777" w:rsidTr="00DF18C2">
        <w:trPr>
          <w:trHeight w:val="570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844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院学生会部长、副部长、班级班委成员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DEE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AC83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A64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DF24" w14:textId="77777777" w:rsidR="00C70D67" w:rsidRPr="00DF18C2" w:rsidRDefault="00C70D67" w:rsidP="00236C6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C70D67" w:rsidRPr="00DF18C2" w14:paraId="497EAE85" w14:textId="77777777" w:rsidTr="00DF18C2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D78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校、院学生会干事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F72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3DD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AE4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8337" w14:textId="77777777" w:rsidR="00C70D67" w:rsidRPr="00DF18C2" w:rsidRDefault="00C70D67" w:rsidP="00236C6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bookmarkEnd w:id="0"/>
    </w:tbl>
    <w:p w14:paraId="60165050" w14:textId="77777777" w:rsidR="008429F0" w:rsidRDefault="008429F0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</w:p>
    <w:p w14:paraId="09823394" w14:textId="7C228122" w:rsidR="008429F0" w:rsidRDefault="008429F0" w:rsidP="008429F0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（2）</w:t>
      </w:r>
      <w:proofErr w:type="gramStart"/>
      <w:r w:rsidRPr="008429F0">
        <w:rPr>
          <w:rFonts w:ascii="宋体" w:eastAsia="宋体" w:hAnsi="宋体" w:cs="Arial" w:hint="eastAsia"/>
          <w:sz w:val="24"/>
          <w:szCs w:val="24"/>
        </w:rPr>
        <w:t>践行</w:t>
      </w:r>
      <w:proofErr w:type="gramEnd"/>
      <w:r w:rsidRPr="008429F0">
        <w:rPr>
          <w:rFonts w:ascii="宋体" w:eastAsia="宋体" w:hAnsi="宋体" w:cs="Arial" w:hint="eastAsia"/>
          <w:sz w:val="24"/>
          <w:szCs w:val="24"/>
        </w:rPr>
        <w:t>社会主义核心价值观</w:t>
      </w:r>
      <w:r w:rsidR="00CA0F84">
        <w:rPr>
          <w:rFonts w:ascii="宋体" w:eastAsia="宋体" w:hAnsi="宋体" w:cs="Arial" w:hint="eastAsia"/>
          <w:sz w:val="24"/>
          <w:szCs w:val="24"/>
        </w:rPr>
        <w:t>积分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4381"/>
        <w:gridCol w:w="964"/>
        <w:gridCol w:w="842"/>
        <w:gridCol w:w="1134"/>
        <w:gridCol w:w="901"/>
      </w:tblGrid>
      <w:tr w:rsidR="00F7424D" w:rsidRPr="00DF18C2" w14:paraId="55C4540C" w14:textId="77777777" w:rsidTr="00551915">
        <w:trPr>
          <w:trHeight w:val="285"/>
          <w:jc w:val="center"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5FE1" w14:textId="77777777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干部职务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D7F" w14:textId="77777777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评分等级</w:t>
            </w:r>
          </w:p>
        </w:tc>
      </w:tr>
      <w:tr w:rsidR="00F7424D" w:rsidRPr="00DF18C2" w14:paraId="5000EB65" w14:textId="77777777" w:rsidTr="00AC655B">
        <w:trPr>
          <w:trHeight w:val="285"/>
          <w:jc w:val="center"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210" w14:textId="77777777" w:rsidR="00CA0F84" w:rsidRPr="00DF18C2" w:rsidRDefault="00CA0F84" w:rsidP="00551915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8AA0" w14:textId="34FCFC04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一等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46F" w14:textId="3365F197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BE4" w14:textId="06E35F84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三等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D15" w14:textId="1A86234D" w:rsidR="00CA0F84" w:rsidRPr="00DF18C2" w:rsidRDefault="00CA0F84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参与</w:t>
            </w:r>
          </w:p>
        </w:tc>
      </w:tr>
      <w:tr w:rsidR="0007776B" w:rsidRPr="00DF18C2" w14:paraId="0022B34A" w14:textId="77777777" w:rsidTr="00AC655B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44F" w14:textId="6CB23B6D" w:rsidR="0007776B" w:rsidRPr="00DF18C2" w:rsidRDefault="0007776B" w:rsidP="0007776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团委“三下乡”社会实践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C90" w14:textId="5E14AECE" w:rsidR="0007776B" w:rsidRDefault="0007776B" w:rsidP="000777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D30" w14:textId="6E8C37AD" w:rsidR="0007776B" w:rsidRDefault="0007776B" w:rsidP="000777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237" w14:textId="1943EA33" w:rsidR="0007776B" w:rsidRDefault="0007776B" w:rsidP="000777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C168" w14:textId="07843F4E" w:rsidR="0007776B" w:rsidRPr="00DF18C2" w:rsidRDefault="0007776B" w:rsidP="000777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tr w:rsidR="00F7424D" w:rsidRPr="00DF18C2" w14:paraId="1D5F3933" w14:textId="77777777" w:rsidTr="00AC655B">
        <w:trPr>
          <w:trHeight w:val="285"/>
          <w:jc w:val="center"/>
        </w:trPr>
        <w:tc>
          <w:tcPr>
            <w:tcW w:w="4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C45B" w14:textId="3B777B82" w:rsidR="00F7424D" w:rsidRPr="00DF18C2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志愿服务活动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BDDB" w14:textId="055849DB" w:rsidR="00F7424D" w:rsidRPr="00F7424D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省市</w:t>
            </w:r>
            <w:r w:rsidRPr="00F7424D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级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82DA" w14:textId="277BAACC" w:rsidR="00F7424D" w:rsidRPr="00F7424D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F7424D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E9F" w14:textId="0CACC96E" w:rsidR="00F7424D" w:rsidRPr="00F7424D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 w:rsidRPr="00F7424D"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二级学院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730A" w14:textId="294D4175" w:rsidR="00F7424D" w:rsidRPr="00F7424D" w:rsidRDefault="00AC655B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非官方</w:t>
            </w:r>
          </w:p>
        </w:tc>
      </w:tr>
      <w:tr w:rsidR="00F7424D" w:rsidRPr="00DF18C2" w14:paraId="49A1C381" w14:textId="77777777" w:rsidTr="00AC655B">
        <w:trPr>
          <w:trHeight w:val="285"/>
          <w:jc w:val="center"/>
        </w:trPr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708" w14:textId="77777777" w:rsidR="00F7424D" w:rsidRPr="00DF18C2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16F4" w14:textId="29A0317F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1CF" w14:textId="3DC73910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9CB7" w14:textId="1B434D63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35F" w14:textId="4F0C893A" w:rsidR="00F7424D" w:rsidRPr="00DF18C2" w:rsidRDefault="00AC655B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  <w:tr w:rsidR="00F7424D" w:rsidRPr="00DF18C2" w14:paraId="7D5DE673" w14:textId="77777777" w:rsidTr="00AC655B">
        <w:trPr>
          <w:trHeight w:val="285"/>
          <w:jc w:val="center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EAB" w14:textId="5208CEA4" w:rsidR="00F7424D" w:rsidRPr="00DF18C2" w:rsidRDefault="00F7424D" w:rsidP="0055191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4"/>
              </w:rPr>
              <w:t>善行义举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AD0C" w14:textId="7D1BDD68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E4D" w14:textId="5F7DA911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B1FA" w14:textId="72CBDC78" w:rsidR="00F7424D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7CFE" w14:textId="11D5EBFF" w:rsidR="00F7424D" w:rsidRPr="00DF18C2" w:rsidRDefault="00F7424D" w:rsidP="0055191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</w:t>
            </w:r>
          </w:p>
        </w:tc>
      </w:tr>
    </w:tbl>
    <w:p w14:paraId="4CE9BFC5" w14:textId="18625B43" w:rsidR="008429F0" w:rsidRPr="00236C6A" w:rsidRDefault="00F7424D" w:rsidP="0007776B">
      <w:pPr>
        <w:spacing w:beforeLines="50" w:before="156" w:afterLines="50" w:after="156" w:line="400" w:lineRule="exact"/>
        <w:ind w:firstLine="482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特别说明：</w:t>
      </w:r>
      <w:r>
        <w:rPr>
          <w:rFonts w:ascii="宋体" w:eastAsia="宋体" w:hAnsi="宋体" w:cs="Arial" w:hint="eastAsia"/>
          <w:sz w:val="24"/>
          <w:szCs w:val="24"/>
        </w:rPr>
        <w:t>（1）志愿服务活动需有相关</w:t>
      </w:r>
      <w:r w:rsidR="00AC655B">
        <w:rPr>
          <w:rFonts w:ascii="宋体" w:eastAsia="宋体" w:hAnsi="宋体" w:cs="Arial" w:hint="eastAsia"/>
          <w:sz w:val="24"/>
          <w:szCs w:val="24"/>
        </w:rPr>
        <w:t>证书、证明及鉴定人，省市级提交官方证书，校、二级学院志愿服务相关部门开证明材料及填写鉴定人；（2）善行义举指特殊突出表现，具有官方表彰及报道事件</w:t>
      </w:r>
      <w:r w:rsidR="0007776B">
        <w:rPr>
          <w:rFonts w:ascii="宋体" w:eastAsia="宋体" w:hAnsi="宋体" w:cs="Arial" w:hint="eastAsia"/>
          <w:sz w:val="24"/>
          <w:szCs w:val="24"/>
        </w:rPr>
        <w:t>，</w:t>
      </w:r>
      <w:r w:rsidR="00AC655B">
        <w:rPr>
          <w:rFonts w:ascii="宋体" w:eastAsia="宋体" w:hAnsi="宋体" w:cs="Arial" w:hint="eastAsia"/>
          <w:sz w:val="24"/>
          <w:szCs w:val="24"/>
        </w:rPr>
        <w:t>由党总支</w:t>
      </w:r>
      <w:r w:rsidR="0007776B">
        <w:rPr>
          <w:rFonts w:ascii="宋体" w:eastAsia="宋体" w:hAnsi="宋体" w:cs="Arial" w:hint="eastAsia"/>
          <w:sz w:val="24"/>
          <w:szCs w:val="24"/>
        </w:rPr>
        <w:t>进行</w:t>
      </w:r>
      <w:r w:rsidR="00AC655B">
        <w:rPr>
          <w:rFonts w:ascii="宋体" w:eastAsia="宋体" w:hAnsi="宋体" w:cs="Arial" w:hint="eastAsia"/>
          <w:sz w:val="24"/>
          <w:szCs w:val="24"/>
        </w:rPr>
        <w:t>审核。</w:t>
      </w:r>
    </w:p>
    <w:p w14:paraId="60F13231" w14:textId="77777777" w:rsidR="00794283" w:rsidRPr="00DF18C2" w:rsidRDefault="001F1F3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5</w:t>
      </w:r>
      <w:r w:rsidR="004B5F31" w:rsidRPr="00DF18C2">
        <w:rPr>
          <w:rFonts w:ascii="黑体" w:eastAsia="黑体" w:hAnsi="黑体" w:cs="Arial" w:hint="eastAsia"/>
          <w:sz w:val="24"/>
          <w:szCs w:val="24"/>
        </w:rPr>
        <w:t>.其他校内荣誉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118"/>
        <w:gridCol w:w="3119"/>
      </w:tblGrid>
      <w:tr w:rsidR="00DF18C2" w:rsidRPr="00DF18C2" w14:paraId="7328F9CA" w14:textId="77777777" w:rsidTr="00DF18C2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4E5" w14:textId="77777777" w:rsidR="00DF18C2" w:rsidRPr="00DF18C2" w:rsidRDefault="00DF18C2" w:rsidP="00DF18C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荣誉内容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8AA" w14:textId="77777777" w:rsidR="00DF18C2" w:rsidRPr="00DF18C2" w:rsidRDefault="00DF18C2" w:rsidP="00DF18C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</w:tr>
      <w:tr w:rsidR="00DF18C2" w:rsidRPr="00DF18C2" w14:paraId="3A5602F5" w14:textId="77777777" w:rsidTr="00DF18C2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A4A" w14:textId="77777777" w:rsidR="00DF18C2" w:rsidRPr="00DF18C2" w:rsidRDefault="00DF18C2" w:rsidP="00DF18C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优秀学生、七一表彰优秀党员、五四表彰优秀团员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EC1" w14:textId="77777777" w:rsidR="00DF18C2" w:rsidRPr="00DF18C2" w:rsidRDefault="00DF18C2" w:rsidP="00DF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0.16</w:t>
            </w:r>
          </w:p>
        </w:tc>
      </w:tr>
      <w:tr w:rsidR="00DF18C2" w:rsidRPr="00DF18C2" w14:paraId="78D1A59D" w14:textId="77777777" w:rsidTr="00DF18C2">
        <w:trPr>
          <w:trHeight w:val="6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399D" w14:textId="77777777" w:rsidR="00DF18C2" w:rsidRPr="00DF18C2" w:rsidRDefault="00DF18C2" w:rsidP="00DF18C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F18C2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三好学生一等、优秀班干部、社会实践一等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FE3" w14:textId="77777777" w:rsidR="00DF18C2" w:rsidRPr="00DF18C2" w:rsidRDefault="00DF18C2" w:rsidP="00DF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18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0.11</w:t>
            </w:r>
          </w:p>
        </w:tc>
      </w:tr>
    </w:tbl>
    <w:p w14:paraId="1DCB632F" w14:textId="77777777" w:rsidR="00DA1237" w:rsidRPr="00236C6A" w:rsidRDefault="00B1141F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特别说明：</w:t>
      </w:r>
      <w:r w:rsidR="00860E5A" w:rsidRPr="00236C6A">
        <w:rPr>
          <w:rFonts w:ascii="宋体" w:eastAsia="宋体" w:hAnsi="宋体" w:cs="Arial" w:hint="eastAsia"/>
          <w:sz w:val="24"/>
          <w:szCs w:val="24"/>
        </w:rPr>
        <w:t>其他</w:t>
      </w:r>
      <w:r w:rsidRPr="00236C6A">
        <w:rPr>
          <w:rFonts w:ascii="宋体" w:eastAsia="宋体" w:hAnsi="宋体" w:cs="Arial" w:hint="eastAsia"/>
          <w:sz w:val="24"/>
          <w:szCs w:val="24"/>
        </w:rPr>
        <w:t>校内荣誉参评按照参评年度内所获荣誉进行加分。</w:t>
      </w:r>
      <w:proofErr w:type="gramStart"/>
      <w:r w:rsidRPr="00236C6A">
        <w:rPr>
          <w:rFonts w:ascii="宋体" w:eastAsia="宋体" w:hAnsi="宋体" w:cs="Arial" w:hint="eastAsia"/>
          <w:sz w:val="24"/>
          <w:szCs w:val="24"/>
        </w:rPr>
        <w:t>除优秀</w:t>
      </w:r>
      <w:proofErr w:type="gramEnd"/>
      <w:r w:rsidRPr="00236C6A">
        <w:rPr>
          <w:rFonts w:ascii="宋体" w:eastAsia="宋体" w:hAnsi="宋体" w:cs="Arial" w:hint="eastAsia"/>
          <w:sz w:val="24"/>
          <w:szCs w:val="24"/>
        </w:rPr>
        <w:t>学生与三好学生一等不得累加计算外，</w:t>
      </w:r>
      <w:r w:rsidRPr="00236C6A">
        <w:rPr>
          <w:rFonts w:ascii="宋体" w:eastAsia="宋体" w:hAnsi="宋体" w:cs="Arial"/>
          <w:sz w:val="24"/>
          <w:szCs w:val="24"/>
        </w:rPr>
        <w:t>其他</w:t>
      </w:r>
      <w:r w:rsidRPr="00236C6A">
        <w:rPr>
          <w:rFonts w:ascii="宋体" w:eastAsia="宋体" w:hAnsi="宋体" w:cs="Arial" w:hint="eastAsia"/>
          <w:sz w:val="24"/>
          <w:szCs w:val="24"/>
        </w:rPr>
        <w:t>项目均可累加得分。</w:t>
      </w:r>
      <w:r w:rsidR="00860E5A" w:rsidRPr="00236C6A">
        <w:rPr>
          <w:rFonts w:ascii="宋体" w:eastAsia="宋体" w:hAnsi="宋体" w:cs="Arial" w:hint="eastAsia"/>
          <w:sz w:val="24"/>
          <w:szCs w:val="24"/>
        </w:rPr>
        <w:t>其他校内荣誉累计得分不得超过0</w:t>
      </w:r>
      <w:r w:rsidR="00860E5A" w:rsidRPr="00236C6A">
        <w:rPr>
          <w:rFonts w:ascii="宋体" w:eastAsia="宋体" w:hAnsi="宋体" w:cs="Arial"/>
          <w:sz w:val="24"/>
          <w:szCs w:val="24"/>
        </w:rPr>
        <w:t>.4</w:t>
      </w:r>
      <w:r w:rsidR="00860E5A" w:rsidRPr="00236C6A">
        <w:rPr>
          <w:rFonts w:ascii="宋体" w:eastAsia="宋体" w:hAnsi="宋体" w:cs="Arial" w:hint="eastAsia"/>
          <w:sz w:val="24"/>
          <w:szCs w:val="24"/>
        </w:rPr>
        <w:t>分，最高取0</w:t>
      </w:r>
      <w:r w:rsidR="00860E5A" w:rsidRPr="00236C6A">
        <w:rPr>
          <w:rFonts w:ascii="宋体" w:eastAsia="宋体" w:hAnsi="宋体" w:cs="Arial"/>
          <w:sz w:val="24"/>
          <w:szCs w:val="24"/>
        </w:rPr>
        <w:t>.4</w:t>
      </w:r>
      <w:r w:rsidR="00860E5A" w:rsidRPr="00236C6A">
        <w:rPr>
          <w:rFonts w:ascii="宋体" w:eastAsia="宋体" w:hAnsi="宋体" w:cs="Arial" w:hint="eastAsia"/>
          <w:sz w:val="24"/>
          <w:szCs w:val="24"/>
        </w:rPr>
        <w:t>分。</w:t>
      </w:r>
    </w:p>
    <w:p w14:paraId="1EA8D253" w14:textId="77777777" w:rsidR="00794283" w:rsidRPr="00DF18C2" w:rsidRDefault="001F1F30" w:rsidP="00463A55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lastRenderedPageBreak/>
        <w:t>6</w:t>
      </w:r>
      <w:r w:rsidR="00794283" w:rsidRPr="00DF18C2">
        <w:rPr>
          <w:rFonts w:ascii="黑体" w:eastAsia="黑体" w:hAnsi="黑体" w:cs="Arial"/>
          <w:sz w:val="24"/>
          <w:szCs w:val="24"/>
        </w:rPr>
        <w:t>.</w:t>
      </w:r>
      <w:r w:rsidR="00794283" w:rsidRPr="00DF18C2">
        <w:rPr>
          <w:rFonts w:ascii="黑体" w:eastAsia="黑体" w:hAnsi="黑体" w:cs="Arial" w:hint="eastAsia"/>
          <w:sz w:val="24"/>
          <w:szCs w:val="24"/>
        </w:rPr>
        <w:t>各类资格、</w:t>
      </w:r>
      <w:r w:rsidR="00794283" w:rsidRPr="00DF18C2">
        <w:rPr>
          <w:rFonts w:ascii="黑体" w:eastAsia="黑体" w:hAnsi="黑体" w:cs="Arial"/>
          <w:sz w:val="24"/>
          <w:szCs w:val="24"/>
        </w:rPr>
        <w:t>专业</w:t>
      </w:r>
      <w:r w:rsidR="00794283" w:rsidRPr="00DF18C2">
        <w:rPr>
          <w:rFonts w:ascii="黑体" w:eastAsia="黑体" w:hAnsi="黑体" w:cs="Arial" w:hint="eastAsia"/>
          <w:sz w:val="24"/>
          <w:szCs w:val="24"/>
        </w:rPr>
        <w:t>证书</w:t>
      </w:r>
    </w:p>
    <w:p w14:paraId="4D99823C" w14:textId="26164A6A" w:rsidR="00794283" w:rsidRDefault="00794283" w:rsidP="00236C6A">
      <w:pPr>
        <w:spacing w:line="400" w:lineRule="exact"/>
        <w:ind w:firstLine="480"/>
        <w:rPr>
          <w:rFonts w:ascii="宋体" w:eastAsia="宋体" w:hAnsi="宋体"/>
          <w:kern w:val="0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由教务处、</w:t>
      </w:r>
      <w:r w:rsidRPr="00236C6A">
        <w:rPr>
          <w:rFonts w:ascii="宋体" w:eastAsia="宋体" w:hAnsi="宋体" w:cs="Arial"/>
          <w:sz w:val="24"/>
          <w:szCs w:val="24"/>
        </w:rPr>
        <w:t>就业</w:t>
      </w:r>
      <w:r w:rsidRPr="00236C6A">
        <w:rPr>
          <w:rFonts w:ascii="宋体" w:eastAsia="宋体" w:hAnsi="宋体" w:cs="Arial" w:hint="eastAsia"/>
          <w:sz w:val="24"/>
          <w:szCs w:val="24"/>
        </w:rPr>
        <w:t>实训处认定的，</w:t>
      </w:r>
      <w:r w:rsidRPr="00236C6A">
        <w:rPr>
          <w:rFonts w:ascii="宋体" w:eastAsia="宋体" w:hAnsi="宋体" w:cs="Arial"/>
          <w:sz w:val="24"/>
          <w:szCs w:val="24"/>
        </w:rPr>
        <w:t>学校</w:t>
      </w:r>
      <w:r w:rsidRPr="00236C6A">
        <w:rPr>
          <w:rFonts w:ascii="宋体" w:eastAsia="宋体" w:hAnsi="宋体" w:cs="Arial" w:hint="eastAsia"/>
          <w:sz w:val="24"/>
          <w:szCs w:val="24"/>
        </w:rPr>
        <w:t>统一培训，组织考试的各类技能、</w:t>
      </w:r>
      <w:r w:rsidRPr="00236C6A">
        <w:rPr>
          <w:rFonts w:ascii="宋体" w:eastAsia="宋体" w:hAnsi="宋体" w:cs="Arial"/>
          <w:sz w:val="24"/>
          <w:szCs w:val="24"/>
        </w:rPr>
        <w:t>职业</w:t>
      </w:r>
      <w:r w:rsidRPr="00236C6A">
        <w:rPr>
          <w:rFonts w:ascii="宋体" w:eastAsia="宋体" w:hAnsi="宋体" w:cs="Arial" w:hint="eastAsia"/>
          <w:sz w:val="24"/>
          <w:szCs w:val="24"/>
        </w:rPr>
        <w:t>、</w:t>
      </w:r>
      <w:r w:rsidRPr="00236C6A">
        <w:rPr>
          <w:rFonts w:ascii="宋体" w:eastAsia="宋体" w:hAnsi="宋体" w:cs="Arial"/>
          <w:sz w:val="24"/>
          <w:szCs w:val="24"/>
        </w:rPr>
        <w:t>专业</w:t>
      </w:r>
      <w:r w:rsidRPr="00236C6A">
        <w:rPr>
          <w:rFonts w:ascii="宋体" w:eastAsia="宋体" w:hAnsi="宋体" w:cs="Arial" w:hint="eastAsia"/>
          <w:sz w:val="24"/>
          <w:szCs w:val="24"/>
        </w:rPr>
        <w:t>证书。每项加分0.1，</w:t>
      </w:r>
      <w:r w:rsidRPr="00236C6A">
        <w:rPr>
          <w:rFonts w:ascii="宋体" w:eastAsia="宋体" w:hAnsi="宋体" w:cs="Arial"/>
          <w:sz w:val="24"/>
          <w:szCs w:val="24"/>
        </w:rPr>
        <w:t>累计</w:t>
      </w:r>
      <w:r w:rsidRPr="00236C6A">
        <w:rPr>
          <w:rFonts w:ascii="宋体" w:eastAsia="宋体" w:hAnsi="宋体" w:cs="Arial" w:hint="eastAsia"/>
          <w:sz w:val="24"/>
          <w:szCs w:val="24"/>
        </w:rPr>
        <w:t>不得超过0</w:t>
      </w:r>
      <w:r w:rsidRPr="00236C6A">
        <w:rPr>
          <w:rFonts w:ascii="宋体" w:eastAsia="宋体" w:hAnsi="宋体" w:cs="Arial"/>
          <w:sz w:val="24"/>
          <w:szCs w:val="24"/>
        </w:rPr>
        <w:t>.4</w:t>
      </w:r>
      <w:r w:rsidRPr="00236C6A">
        <w:rPr>
          <w:rFonts w:ascii="宋体" w:eastAsia="宋体" w:hAnsi="宋体" w:cs="Arial" w:hint="eastAsia"/>
          <w:sz w:val="24"/>
          <w:szCs w:val="24"/>
        </w:rPr>
        <w:t>分，</w:t>
      </w:r>
      <w:r w:rsidRPr="00236C6A">
        <w:rPr>
          <w:rFonts w:ascii="宋体" w:eastAsia="宋体" w:hAnsi="宋体" w:cs="Arial"/>
          <w:sz w:val="24"/>
          <w:szCs w:val="24"/>
        </w:rPr>
        <w:t>最高取</w:t>
      </w:r>
      <w:r w:rsidRPr="00236C6A">
        <w:rPr>
          <w:rFonts w:ascii="宋体" w:eastAsia="宋体" w:hAnsi="宋体" w:cs="Arial" w:hint="eastAsia"/>
          <w:sz w:val="24"/>
          <w:szCs w:val="24"/>
        </w:rPr>
        <w:t>0</w:t>
      </w:r>
      <w:r w:rsidRPr="00236C6A">
        <w:rPr>
          <w:rFonts w:ascii="宋体" w:eastAsia="宋体" w:hAnsi="宋体" w:cs="Arial"/>
          <w:sz w:val="24"/>
          <w:szCs w:val="24"/>
        </w:rPr>
        <w:t>.4</w:t>
      </w:r>
      <w:r w:rsidRPr="00236C6A">
        <w:rPr>
          <w:rFonts w:ascii="宋体" w:eastAsia="宋体" w:hAnsi="宋体" w:cs="Arial" w:hint="eastAsia"/>
          <w:sz w:val="24"/>
          <w:szCs w:val="24"/>
        </w:rPr>
        <w:t>分。</w:t>
      </w:r>
      <w:r w:rsidR="00FF0E96" w:rsidRPr="00236C6A">
        <w:rPr>
          <w:rFonts w:ascii="宋体" w:eastAsia="宋体" w:hAnsi="宋体" w:cs="Arial" w:hint="eastAsia"/>
          <w:sz w:val="24"/>
          <w:szCs w:val="24"/>
        </w:rPr>
        <w:t>目前包括:大学生英语</w:t>
      </w:r>
      <w:proofErr w:type="gramStart"/>
      <w:r w:rsidR="00FF0E96" w:rsidRPr="00236C6A">
        <w:rPr>
          <w:rFonts w:ascii="宋体" w:eastAsia="宋体" w:hAnsi="宋体" w:cs="Arial" w:hint="eastAsia"/>
          <w:sz w:val="24"/>
          <w:szCs w:val="24"/>
        </w:rPr>
        <w:t>四六</w:t>
      </w:r>
      <w:proofErr w:type="gramEnd"/>
      <w:r w:rsidR="00FF0E96" w:rsidRPr="00236C6A">
        <w:rPr>
          <w:rFonts w:ascii="宋体" w:eastAsia="宋体" w:hAnsi="宋体" w:cs="Arial" w:hint="eastAsia"/>
          <w:sz w:val="24"/>
          <w:szCs w:val="24"/>
        </w:rPr>
        <w:t>级等级、</w:t>
      </w:r>
      <w:r w:rsidR="00FF0E96" w:rsidRPr="00236C6A">
        <w:rPr>
          <w:rFonts w:ascii="宋体" w:eastAsia="宋体" w:hAnsi="宋体" w:hint="eastAsia"/>
          <w:kern w:val="0"/>
          <w:sz w:val="24"/>
          <w:szCs w:val="24"/>
        </w:rPr>
        <w:t>计算机等级二级（MS）、计算机等级二级（C\VF）以及各类专业资格证书。</w:t>
      </w:r>
    </w:p>
    <w:p w14:paraId="21842290" w14:textId="4205BEAC" w:rsidR="00445C6E" w:rsidRPr="00DF18C2" w:rsidRDefault="00445C6E" w:rsidP="00445C6E">
      <w:pPr>
        <w:spacing w:line="400" w:lineRule="exact"/>
        <w:ind w:firstLine="482"/>
        <w:rPr>
          <w:rFonts w:ascii="黑体" w:eastAsia="黑体" w:hAnsi="黑体" w:cs="Arial"/>
          <w:sz w:val="24"/>
          <w:szCs w:val="24"/>
        </w:rPr>
      </w:pPr>
      <w:r>
        <w:rPr>
          <w:rFonts w:ascii="黑体" w:eastAsia="黑体" w:hAnsi="黑体" w:cs="Arial" w:hint="eastAsia"/>
          <w:sz w:val="24"/>
          <w:szCs w:val="24"/>
        </w:rPr>
        <w:t>7</w:t>
      </w:r>
      <w:r w:rsidRPr="00DF18C2">
        <w:rPr>
          <w:rFonts w:ascii="黑体" w:eastAsia="黑体" w:hAnsi="黑体" w:cs="Arial"/>
          <w:sz w:val="24"/>
          <w:szCs w:val="24"/>
        </w:rPr>
        <w:t>.</w:t>
      </w:r>
      <w:r>
        <w:rPr>
          <w:rFonts w:ascii="黑体" w:eastAsia="黑体" w:hAnsi="黑体" w:cs="Arial" w:hint="eastAsia"/>
          <w:sz w:val="24"/>
          <w:szCs w:val="24"/>
        </w:rPr>
        <w:t>公开答辩</w:t>
      </w:r>
    </w:p>
    <w:p w14:paraId="40318F5D" w14:textId="405AFB11" w:rsidR="00445C6E" w:rsidRPr="00236C6A" w:rsidRDefault="00445C6E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发展对象公开答辩成绩百分制换算积分：</w:t>
      </w:r>
      <w:r w:rsidR="00951C5B">
        <w:rPr>
          <w:rFonts w:ascii="宋体" w:eastAsia="宋体" w:hAnsi="宋体" w:cs="Arial" w:hint="eastAsia"/>
          <w:sz w:val="24"/>
          <w:szCs w:val="24"/>
        </w:rPr>
        <w:t>60分以下为不合格，直接取消推荐资格；60</w:t>
      </w:r>
      <w:r w:rsidR="00951C5B">
        <w:rPr>
          <w:rFonts w:ascii="宋体" w:eastAsia="宋体" w:hAnsi="宋体" w:cs="Arial"/>
          <w:sz w:val="24"/>
          <w:szCs w:val="24"/>
        </w:rPr>
        <w:t>—</w:t>
      </w:r>
      <w:r w:rsidR="00951C5B">
        <w:rPr>
          <w:rFonts w:ascii="宋体" w:eastAsia="宋体" w:hAnsi="宋体" w:cs="Arial" w:hint="eastAsia"/>
          <w:sz w:val="24"/>
          <w:szCs w:val="24"/>
        </w:rPr>
        <w:t>70积0.2分，71</w:t>
      </w:r>
      <w:r w:rsidR="00951C5B">
        <w:rPr>
          <w:rFonts w:ascii="宋体" w:eastAsia="宋体" w:hAnsi="宋体" w:cs="Arial"/>
          <w:sz w:val="24"/>
          <w:szCs w:val="24"/>
        </w:rPr>
        <w:t>—</w:t>
      </w:r>
      <w:r w:rsidR="00951C5B">
        <w:rPr>
          <w:rFonts w:ascii="宋体" w:eastAsia="宋体" w:hAnsi="宋体" w:cs="Arial" w:hint="eastAsia"/>
          <w:sz w:val="24"/>
          <w:szCs w:val="24"/>
        </w:rPr>
        <w:t>80积0.3分，81</w:t>
      </w:r>
      <w:r w:rsidR="00951C5B">
        <w:rPr>
          <w:rFonts w:ascii="宋体" w:eastAsia="宋体" w:hAnsi="宋体" w:cs="Arial"/>
          <w:sz w:val="24"/>
          <w:szCs w:val="24"/>
        </w:rPr>
        <w:t>—</w:t>
      </w:r>
      <w:r w:rsidR="00951C5B">
        <w:rPr>
          <w:rFonts w:ascii="宋体" w:eastAsia="宋体" w:hAnsi="宋体" w:cs="Arial" w:hint="eastAsia"/>
          <w:sz w:val="24"/>
          <w:szCs w:val="24"/>
        </w:rPr>
        <w:t>90积0.4分，91--100积0.5分。</w:t>
      </w:r>
    </w:p>
    <w:p w14:paraId="15260799" w14:textId="77777777" w:rsidR="00236C6A" w:rsidRPr="00DF18C2" w:rsidRDefault="00236C6A" w:rsidP="00DF18C2">
      <w:pPr>
        <w:spacing w:beforeLines="50" w:before="156" w:afterLines="50" w:after="156" w:line="400" w:lineRule="exact"/>
        <w:rPr>
          <w:rFonts w:ascii="黑体" w:eastAsia="黑体" w:hAnsi="黑体" w:cs="Arial"/>
          <w:sz w:val="28"/>
          <w:szCs w:val="24"/>
        </w:rPr>
      </w:pPr>
      <w:r w:rsidRPr="00DF18C2">
        <w:rPr>
          <w:rFonts w:ascii="黑体" w:eastAsia="黑体" w:hAnsi="黑体" w:cs="Arial" w:hint="eastAsia"/>
          <w:sz w:val="28"/>
          <w:szCs w:val="24"/>
        </w:rPr>
        <w:t>三、附则</w:t>
      </w:r>
    </w:p>
    <w:p w14:paraId="6EFE3D37" w14:textId="11F94B78" w:rsidR="00236C6A" w:rsidRPr="00236C6A" w:rsidRDefault="00236C6A" w:rsidP="00236C6A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本办法由陕西科技大学镐京学院</w:t>
      </w:r>
      <w:r w:rsidR="00951C5B">
        <w:rPr>
          <w:rFonts w:ascii="宋体" w:eastAsia="宋体" w:hAnsi="宋体" w:cs="Arial" w:hint="eastAsia"/>
          <w:sz w:val="24"/>
          <w:szCs w:val="24"/>
        </w:rPr>
        <w:t>党委</w:t>
      </w:r>
      <w:r w:rsidRPr="00236C6A">
        <w:rPr>
          <w:rFonts w:ascii="宋体" w:eastAsia="宋体" w:hAnsi="宋体" w:cs="Arial" w:hint="eastAsia"/>
          <w:sz w:val="24"/>
          <w:szCs w:val="24"/>
        </w:rPr>
        <w:t>负责解释。</w:t>
      </w:r>
    </w:p>
    <w:p w14:paraId="2A7F4F82" w14:textId="77777777" w:rsidR="00236C6A" w:rsidRPr="00236C6A" w:rsidRDefault="00236C6A" w:rsidP="00DF18C2">
      <w:pPr>
        <w:spacing w:line="400" w:lineRule="exact"/>
        <w:ind w:firstLine="480"/>
        <w:rPr>
          <w:rFonts w:ascii="宋体" w:eastAsia="宋体" w:hAnsi="宋体" w:cs="Arial"/>
          <w:sz w:val="24"/>
          <w:szCs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本办法自颁布之日起实施。</w:t>
      </w:r>
    </w:p>
    <w:p w14:paraId="7119F0AF" w14:textId="6890B9C7" w:rsidR="00236C6A" w:rsidRPr="00236C6A" w:rsidRDefault="00472044" w:rsidP="00DF18C2">
      <w:pPr>
        <w:spacing w:line="400" w:lineRule="exact"/>
        <w:ind w:right="120" w:firstLine="480"/>
        <w:jc w:val="righ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中共</w:t>
      </w:r>
      <w:r w:rsidR="00236C6A" w:rsidRPr="00236C6A">
        <w:rPr>
          <w:rFonts w:ascii="宋体" w:eastAsia="宋体" w:hAnsi="宋体" w:cs="Arial" w:hint="eastAsia"/>
          <w:sz w:val="24"/>
          <w:szCs w:val="24"/>
        </w:rPr>
        <w:t>陕西科技大学镐京学院</w:t>
      </w:r>
      <w:r>
        <w:rPr>
          <w:rFonts w:ascii="宋体" w:eastAsia="宋体" w:hAnsi="宋体" w:cs="Arial" w:hint="eastAsia"/>
          <w:sz w:val="24"/>
          <w:szCs w:val="24"/>
        </w:rPr>
        <w:t>委员会</w:t>
      </w:r>
    </w:p>
    <w:p w14:paraId="0B336E33" w14:textId="21C80876" w:rsidR="00236C6A" w:rsidRPr="00236C6A" w:rsidRDefault="00236C6A" w:rsidP="00236C6A">
      <w:pPr>
        <w:spacing w:line="400" w:lineRule="exact"/>
        <w:ind w:firstLine="480"/>
        <w:jc w:val="right"/>
        <w:rPr>
          <w:rFonts w:ascii="宋体" w:hAnsi="宋体" w:cs="Arial"/>
          <w:sz w:val="24"/>
        </w:rPr>
      </w:pPr>
      <w:r w:rsidRPr="00236C6A">
        <w:rPr>
          <w:rFonts w:ascii="宋体" w:eastAsia="宋体" w:hAnsi="宋体" w:cs="Arial" w:hint="eastAsia"/>
          <w:sz w:val="24"/>
          <w:szCs w:val="24"/>
        </w:rPr>
        <w:t>二〇一九</w:t>
      </w:r>
      <w:bookmarkStart w:id="1" w:name="_GoBack"/>
      <w:bookmarkEnd w:id="1"/>
      <w:r w:rsidRPr="00236C6A">
        <w:rPr>
          <w:rFonts w:ascii="宋体" w:eastAsia="宋体" w:hAnsi="宋体" w:cs="Arial" w:hint="eastAsia"/>
          <w:sz w:val="24"/>
          <w:szCs w:val="24"/>
        </w:rPr>
        <w:t>年</w:t>
      </w:r>
      <w:r w:rsidR="00951C5B">
        <w:rPr>
          <w:rFonts w:ascii="宋体" w:eastAsia="宋体" w:hAnsi="宋体" w:cs="Arial" w:hint="eastAsia"/>
          <w:sz w:val="24"/>
          <w:szCs w:val="24"/>
        </w:rPr>
        <w:t>十一月五</w:t>
      </w:r>
      <w:r w:rsidRPr="00236C6A">
        <w:rPr>
          <w:rFonts w:ascii="宋体" w:eastAsia="宋体" w:hAnsi="宋体" w:cs="Arial" w:hint="eastAsia"/>
          <w:sz w:val="24"/>
          <w:szCs w:val="24"/>
        </w:rPr>
        <w:t>日</w:t>
      </w:r>
    </w:p>
    <w:sectPr w:rsidR="00236C6A" w:rsidRPr="00236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C4D52" w14:textId="77777777" w:rsidR="00E854C3" w:rsidRDefault="00E854C3" w:rsidP="00855775">
      <w:r>
        <w:separator/>
      </w:r>
    </w:p>
  </w:endnote>
  <w:endnote w:type="continuationSeparator" w:id="0">
    <w:p w14:paraId="0A0B0844" w14:textId="77777777" w:rsidR="00E854C3" w:rsidRDefault="00E854C3" w:rsidP="008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696F8" w14:textId="77777777" w:rsidR="00E854C3" w:rsidRDefault="00E854C3" w:rsidP="00855775">
      <w:r>
        <w:separator/>
      </w:r>
    </w:p>
  </w:footnote>
  <w:footnote w:type="continuationSeparator" w:id="0">
    <w:p w14:paraId="194A12D4" w14:textId="77777777" w:rsidR="00E854C3" w:rsidRDefault="00E854C3" w:rsidP="0085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A"/>
    <w:rsid w:val="00006FB4"/>
    <w:rsid w:val="00035298"/>
    <w:rsid w:val="0007776B"/>
    <w:rsid w:val="000A6230"/>
    <w:rsid w:val="001F1F30"/>
    <w:rsid w:val="0020339E"/>
    <w:rsid w:val="0021559C"/>
    <w:rsid w:val="00236C6A"/>
    <w:rsid w:val="00251AC6"/>
    <w:rsid w:val="00272736"/>
    <w:rsid w:val="0027784C"/>
    <w:rsid w:val="002B6551"/>
    <w:rsid w:val="002F6FED"/>
    <w:rsid w:val="00356200"/>
    <w:rsid w:val="003C6672"/>
    <w:rsid w:val="003E6821"/>
    <w:rsid w:val="00407C69"/>
    <w:rsid w:val="00415A5F"/>
    <w:rsid w:val="00445C6E"/>
    <w:rsid w:val="00463A55"/>
    <w:rsid w:val="00472044"/>
    <w:rsid w:val="004B5F31"/>
    <w:rsid w:val="004C6840"/>
    <w:rsid w:val="0053396F"/>
    <w:rsid w:val="005649B5"/>
    <w:rsid w:val="005A630A"/>
    <w:rsid w:val="00631384"/>
    <w:rsid w:val="00641201"/>
    <w:rsid w:val="006F7E7B"/>
    <w:rsid w:val="00740FF0"/>
    <w:rsid w:val="00772241"/>
    <w:rsid w:val="00794283"/>
    <w:rsid w:val="007A7940"/>
    <w:rsid w:val="007F667A"/>
    <w:rsid w:val="00815337"/>
    <w:rsid w:val="008429F0"/>
    <w:rsid w:val="00855775"/>
    <w:rsid w:val="00856426"/>
    <w:rsid w:val="00860E5A"/>
    <w:rsid w:val="00897754"/>
    <w:rsid w:val="00951C5B"/>
    <w:rsid w:val="009D67D0"/>
    <w:rsid w:val="00A47A51"/>
    <w:rsid w:val="00A5511A"/>
    <w:rsid w:val="00A866F7"/>
    <w:rsid w:val="00AC655B"/>
    <w:rsid w:val="00B1141F"/>
    <w:rsid w:val="00B66CD8"/>
    <w:rsid w:val="00B73A3B"/>
    <w:rsid w:val="00B87E40"/>
    <w:rsid w:val="00BA5C9A"/>
    <w:rsid w:val="00BD2A0D"/>
    <w:rsid w:val="00BE3817"/>
    <w:rsid w:val="00C70D67"/>
    <w:rsid w:val="00C92256"/>
    <w:rsid w:val="00CA0F84"/>
    <w:rsid w:val="00DA1237"/>
    <w:rsid w:val="00DF18C2"/>
    <w:rsid w:val="00DF3853"/>
    <w:rsid w:val="00E854C3"/>
    <w:rsid w:val="00EA6298"/>
    <w:rsid w:val="00F7424D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382</Words>
  <Characters>2180</Characters>
  <Application>Microsoft Office Word</Application>
  <DocSecurity>0</DocSecurity>
  <Lines>18</Lines>
  <Paragraphs>5</Paragraphs>
  <ScaleCrop>false</ScaleCrop>
  <Company>china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2019-09-20T02:22:00Z</dcterms:created>
  <dcterms:modified xsi:type="dcterms:W3CDTF">2019-11-06T07:34:00Z</dcterms:modified>
</cp:coreProperties>
</file>